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317ED" w14:textId="2A672D0C" w:rsidR="0094490B" w:rsidRDefault="6FF484FC" w:rsidP="30CFEE2B">
      <w:pPr>
        <w:pStyle w:val="Heading1"/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  <w:t>Job Description</w:t>
      </w:r>
      <w:r w:rsidR="006B7C13"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  <w:t xml:space="preserve"> TA/</w:t>
      </w:r>
      <w:r w:rsidRPr="30CFEE2B">
        <w:rPr>
          <w:rFonts w:ascii="Century Gothic" w:eastAsia="Century Gothic" w:hAnsi="Century Gothic" w:cs="Century Gothic"/>
          <w:b/>
          <w:bCs/>
          <w:color w:val="auto"/>
          <w:sz w:val="28"/>
          <w:szCs w:val="28"/>
        </w:rPr>
        <w:t xml:space="preserve"> HLTA</w:t>
      </w:r>
    </w:p>
    <w:p w14:paraId="7872C1F4" w14:textId="07FFE1AE" w:rsidR="0094490B" w:rsidRDefault="6FF484FC" w:rsidP="30CFEE2B">
      <w:pPr>
        <w:pStyle w:val="Heading1"/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 xml:space="preserve">Main purpose </w:t>
      </w:r>
    </w:p>
    <w:p w14:paraId="797FECDC" w14:textId="11C98F65" w:rsidR="0094490B" w:rsidRDefault="6FF484FC">
      <w:r w:rsidRPr="30CFEE2B">
        <w:rPr>
          <w:rFonts w:ascii="Century Gothic" w:eastAsia="Century Gothic" w:hAnsi="Century Gothic" w:cs="Century Gothic"/>
          <w:sz w:val="24"/>
          <w:szCs w:val="24"/>
        </w:rPr>
        <w:t>The</w:t>
      </w:r>
      <w:r w:rsidRPr="30CFEE2B">
        <w:rPr>
          <w:rFonts w:ascii="Century Gothic" w:eastAsia="Century Gothic" w:hAnsi="Century Gothic" w:cs="Century Gothic"/>
          <w:color w:val="F15F22"/>
          <w:sz w:val="24"/>
          <w:szCs w:val="24"/>
        </w:rPr>
        <w:t xml:space="preserve"> </w:t>
      </w:r>
      <w:r w:rsidR="00535C57">
        <w:rPr>
          <w:rFonts w:ascii="Century Gothic" w:eastAsia="Century Gothic" w:hAnsi="Century Gothic" w:cs="Century Gothic"/>
          <w:sz w:val="24"/>
          <w:szCs w:val="24"/>
        </w:rPr>
        <w:t>TA/</w:t>
      </w:r>
      <w:r w:rsidRPr="30CFEE2B">
        <w:rPr>
          <w:rFonts w:ascii="Century Gothic" w:eastAsia="Century Gothic" w:hAnsi="Century Gothic" w:cs="Century Gothic"/>
          <w:sz w:val="24"/>
          <w:szCs w:val="24"/>
        </w:rPr>
        <w:t>HLTA will:</w:t>
      </w:r>
    </w:p>
    <w:p w14:paraId="74E35307" w14:textId="51E67116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 xml:space="preserve">Work with school staff to raise the learning and attainment of pupils, some of which have been educated at home. </w:t>
      </w:r>
    </w:p>
    <w:p w14:paraId="0181C8A9" w14:textId="260DCF8F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 xml:space="preserve">Promote pupils’ independence, self-esteem and social inclusion so that they are more readily able to engage positively with education and their peers.  </w:t>
      </w:r>
    </w:p>
    <w:p w14:paraId="106326AF" w14:textId="2ABCCDBB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 xml:space="preserve">Give support to pupils, individually or in groups, so they can access the curriculum, take part in learning, and experience a sense of achievement </w:t>
      </w:r>
    </w:p>
    <w:p w14:paraId="5618EE2A" w14:textId="3CAC5A60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>Support students in their homes to be able to support their transition back into school</w:t>
      </w:r>
    </w:p>
    <w:p w14:paraId="764C7C47" w14:textId="7C9EA471" w:rsidR="0094490B" w:rsidRDefault="6FF484FC" w:rsidP="30CFEE2B">
      <w:p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 </w:t>
      </w:r>
      <w:r w:rsidRPr="30CFEE2B">
        <w:rPr>
          <w:rFonts w:ascii="Century Gothic" w:eastAsia="Century Gothic" w:hAnsi="Century Gothic" w:cs="Century Gothic"/>
          <w:sz w:val="24"/>
          <w:szCs w:val="24"/>
        </w:rPr>
        <w:t>Duties and responsibilities</w:t>
      </w:r>
    </w:p>
    <w:p w14:paraId="6469F868" w14:textId="16D1F1F0" w:rsidR="0094490B" w:rsidRDefault="6FF484FC">
      <w:r w:rsidRPr="30CFEE2B">
        <w:rPr>
          <w:rFonts w:ascii="Century Gothic" w:eastAsia="Century Gothic" w:hAnsi="Century Gothic" w:cs="Century Gothic"/>
          <w:b/>
          <w:bCs/>
          <w:color w:val="12263F"/>
          <w:sz w:val="24"/>
          <w:szCs w:val="24"/>
          <w:lang w:val="en-US"/>
        </w:rPr>
        <w:t>Teaching and learning</w:t>
      </w:r>
    </w:p>
    <w:p w14:paraId="6527156F" w14:textId="28B14DA8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>Support the teaching of a broad and balanced curriculum aimed at pupils achieving their full potential in all areas of learning</w:t>
      </w:r>
    </w:p>
    <w:p w14:paraId="75F10DCD" w14:textId="4C9320E6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>Demonstrate an informed and nurturing approach to teaching and learning by adopting relevant strategies to support the work of the school and increase achievement of the pupils they work with.</w:t>
      </w:r>
    </w:p>
    <w:p w14:paraId="4C65150B" w14:textId="2B21AA9E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 xml:space="preserve">Promote, support and facilitate inclusion by encouraging participation of all pupils in learning and extracurricular activities, whether this be in the home or in school. </w:t>
      </w:r>
    </w:p>
    <w:p w14:paraId="28C1CA20" w14:textId="302D30AF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 xml:space="preserve">Use effective positive engagement strategies in line with the school’s policy and procedures to support pupil engagement and social inclusion. </w:t>
      </w:r>
    </w:p>
    <w:p w14:paraId="085EEC65" w14:textId="4FF6E3AA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>Organise and manage teaching space and resources to help maintain a stimulating and safe learning environment</w:t>
      </w:r>
    </w:p>
    <w:p w14:paraId="4A24599E" w14:textId="2BC093A8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 xml:space="preserve">Use ICT skills to advance pupils’ learning </w:t>
      </w:r>
    </w:p>
    <w:p w14:paraId="5826FC09" w14:textId="75E6DF23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>To cover and lead class teaching (under supervision) as and when appropriate</w:t>
      </w:r>
    </w:p>
    <w:p w14:paraId="6469DC00" w14:textId="64A7FB75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 xml:space="preserve">Direct the work, where relevant, of other adults in supporting learning </w:t>
      </w:r>
    </w:p>
    <w:p w14:paraId="210BA58C" w14:textId="5398CD86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>Undertake any other relevant duties given by the Senior Leadership Team (SLT)</w:t>
      </w:r>
    </w:p>
    <w:p w14:paraId="0CD1F7B6" w14:textId="30880F63" w:rsidR="0094490B" w:rsidRDefault="6FF484FC">
      <w:r w:rsidRPr="30CFEE2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30CFEE2B">
        <w:rPr>
          <w:rFonts w:ascii="Century Gothic" w:eastAsia="Century Gothic" w:hAnsi="Century Gothic" w:cs="Century Gothic"/>
          <w:b/>
          <w:bCs/>
          <w:color w:val="12263F"/>
          <w:sz w:val="24"/>
          <w:szCs w:val="24"/>
          <w:lang w:val="en-US"/>
        </w:rPr>
        <w:t>Planning</w:t>
      </w:r>
    </w:p>
    <w:p w14:paraId="08FF39D9" w14:textId="4CFC5CA9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 xml:space="preserve">Use your area(s) of expertise to contribute to the planning and preparation of learning activities, and to plan your role in learning activities </w:t>
      </w:r>
    </w:p>
    <w:p w14:paraId="06DB77DF" w14:textId="6422F0F1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lastRenderedPageBreak/>
        <w:t>Use allocated time to devise clearly structured activities that interest and motivate learners and advance their learning</w:t>
      </w:r>
    </w:p>
    <w:p w14:paraId="4962CCFB" w14:textId="4AEBF0C4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>Plan how you will support the inclusion of pupils in the learning activities</w:t>
      </w:r>
    </w:p>
    <w:p w14:paraId="711E9D48" w14:textId="52E472B1" w:rsidR="0094490B" w:rsidRDefault="6FF484FC">
      <w:r w:rsidRPr="30CFEE2B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30CFEE2B">
        <w:rPr>
          <w:rFonts w:ascii="Century Gothic" w:eastAsia="Century Gothic" w:hAnsi="Century Gothic" w:cs="Century Gothic"/>
          <w:b/>
          <w:bCs/>
          <w:color w:val="12263F"/>
          <w:sz w:val="24"/>
          <w:szCs w:val="24"/>
        </w:rPr>
        <w:t>Working with staff, parents/carers and relevant professionals</w:t>
      </w:r>
    </w:p>
    <w:p w14:paraId="2F0DB2D5" w14:textId="75602825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>Communicate your knowledge and understanding of pupils to other school staff and education, health and social care professionals, so that informed decision making can take place on intervention and provision</w:t>
      </w:r>
    </w:p>
    <w:p w14:paraId="013AE9C4" w14:textId="18F0C2CB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  <w:lang w:val="en-US"/>
        </w:rPr>
      </w:pPr>
      <w:r w:rsidRPr="30CFEE2B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To organize and contribute to meetings with parents and </w:t>
      </w:r>
      <w:proofErr w:type="spellStart"/>
      <w:r w:rsidRPr="30CFEE2B">
        <w:rPr>
          <w:rFonts w:ascii="Century Gothic" w:eastAsia="Century Gothic" w:hAnsi="Century Gothic" w:cs="Century Gothic"/>
          <w:sz w:val="24"/>
          <w:szCs w:val="24"/>
          <w:lang w:val="en-US"/>
        </w:rPr>
        <w:t>carers</w:t>
      </w:r>
      <w:proofErr w:type="spellEnd"/>
      <w:r w:rsidRPr="30CFEE2B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 by providing feedback on pupil progress, attainment and barriers to learning, as directed by SLT </w:t>
      </w:r>
    </w:p>
    <w:p w14:paraId="39F46AE6" w14:textId="54B86D72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>Keep subject leaders accurately informed of performance and progress, or concerns they may have about the pupils they work with</w:t>
      </w:r>
    </w:p>
    <w:p w14:paraId="54C44798" w14:textId="448EDC15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>Collaborate and work with colleagues and other relevant professionals within and beyond the school and develop effective professional relationships</w:t>
      </w:r>
    </w:p>
    <w:p w14:paraId="6969CEC8" w14:textId="51FF7E5D" w:rsidR="00AE50F6" w:rsidRDefault="00AE50F6" w:rsidP="00AE50F6">
      <w:pPr>
        <w:rPr>
          <w:rFonts w:ascii="Century Gothic" w:eastAsia="Century Gothic" w:hAnsi="Century Gothic" w:cs="Century Gothic"/>
          <w:b/>
          <w:color w:val="1F3864" w:themeColor="accent1" w:themeShade="80"/>
          <w:sz w:val="24"/>
          <w:szCs w:val="24"/>
        </w:rPr>
      </w:pPr>
      <w:r w:rsidRPr="00AE50F6">
        <w:rPr>
          <w:rFonts w:ascii="Century Gothic" w:eastAsia="Century Gothic" w:hAnsi="Century Gothic" w:cs="Century Gothic"/>
          <w:b/>
          <w:color w:val="1F3864" w:themeColor="accent1" w:themeShade="80"/>
          <w:sz w:val="24"/>
          <w:szCs w:val="24"/>
        </w:rPr>
        <w:t>Driving</w:t>
      </w:r>
    </w:p>
    <w:p w14:paraId="7C8ECBDC" w14:textId="77777777" w:rsidR="00285915" w:rsidRPr="00285915" w:rsidRDefault="00285915" w:rsidP="00285915">
      <w:pPr>
        <w:pStyle w:val="ListParagraph"/>
        <w:rPr>
          <w:rFonts w:ascii="Century Gothic" w:eastAsia="Century Gothic" w:hAnsi="Century Gothic" w:cs="Century Gothic"/>
          <w:b/>
          <w:color w:val="1F3864" w:themeColor="accent1" w:themeShade="80"/>
          <w:sz w:val="24"/>
          <w:szCs w:val="24"/>
        </w:rPr>
      </w:pPr>
    </w:p>
    <w:p w14:paraId="5D2E3DA3" w14:textId="3CEC4758" w:rsidR="00AE50F6" w:rsidRDefault="00AE50F6" w:rsidP="00AE50F6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Drive groups of young people to additional provision</w:t>
      </w:r>
      <w:r w:rsidR="00285915">
        <w:rPr>
          <w:rFonts w:ascii="Century Gothic" w:eastAsia="Century Gothic" w:hAnsi="Century Gothic" w:cs="Century Gothic"/>
          <w:sz w:val="24"/>
          <w:szCs w:val="24"/>
        </w:rPr>
        <w:t xml:space="preserve"> in school cars</w:t>
      </w:r>
      <w:bookmarkStart w:id="0" w:name="_GoBack"/>
      <w:bookmarkEnd w:id="0"/>
    </w:p>
    <w:p w14:paraId="480642A1" w14:textId="4C345DA6" w:rsidR="00285915" w:rsidRDefault="00285915" w:rsidP="00AE50F6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Drive to homes or other bases to support integration into school</w:t>
      </w:r>
    </w:p>
    <w:p w14:paraId="0FF996C7" w14:textId="7B127E13" w:rsidR="00285915" w:rsidRDefault="00285915" w:rsidP="00AE50F6">
      <w:pPr>
        <w:pStyle w:val="ListParagraph"/>
        <w:numPr>
          <w:ilvl w:val="0"/>
          <w:numId w:val="4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Have a legally compliant vehicle to use when necessary for the duties described.  Mileage allowance is paid</w:t>
      </w:r>
    </w:p>
    <w:p w14:paraId="7E01A42C" w14:textId="7BA97B0D" w:rsidR="0094490B" w:rsidRDefault="6FF484FC">
      <w:r w:rsidRPr="30CFEE2B">
        <w:rPr>
          <w:rFonts w:ascii="Century Gothic" w:eastAsia="Century Gothic" w:hAnsi="Century Gothic" w:cs="Century Gothic"/>
          <w:b/>
          <w:bCs/>
          <w:color w:val="12263F"/>
          <w:sz w:val="24"/>
          <w:szCs w:val="24"/>
        </w:rPr>
        <w:t>Health and safety</w:t>
      </w:r>
    </w:p>
    <w:p w14:paraId="22CEC95A" w14:textId="53176BBD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 xml:space="preserve">Promote the safety and wellbeing of pupils, and help to safeguard pupils’ wellbeing by following the requirements of Keeping Children Safe in Education (KCSIE) and our school’s child protection policy </w:t>
      </w:r>
    </w:p>
    <w:p w14:paraId="1E1810DE" w14:textId="7F51DA9E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 xml:space="preserve">Look after children who are upset or have had accidents </w:t>
      </w:r>
    </w:p>
    <w:p w14:paraId="6E7C4446" w14:textId="37C4C9E3" w:rsidR="0094490B" w:rsidRDefault="6FF484FC">
      <w:r w:rsidRPr="30CFEE2B">
        <w:rPr>
          <w:rFonts w:ascii="Century Gothic" w:eastAsia="Century Gothic" w:hAnsi="Century Gothic" w:cs="Century Gothic"/>
          <w:b/>
          <w:bCs/>
          <w:color w:val="12263F"/>
          <w:sz w:val="24"/>
          <w:szCs w:val="24"/>
        </w:rPr>
        <w:t>Professional development</w:t>
      </w:r>
    </w:p>
    <w:p w14:paraId="0ADD82A7" w14:textId="5F2BA9DE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 xml:space="preserve">Help keep your own knowledge and understanding relevant and up-to-date by reflecting on your own practice, liaising with school leaders, and identifying relevant professional development to improve personal effectiveness </w:t>
      </w:r>
    </w:p>
    <w:p w14:paraId="2209C1BF" w14:textId="6D9C720B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 xml:space="preserve">Take opportunities to build the appropriate skills, qualifications, and/or experience needed for the role, with support from the school </w:t>
      </w:r>
    </w:p>
    <w:p w14:paraId="37D64F28" w14:textId="60B4F553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</w:rPr>
      </w:pPr>
      <w:r w:rsidRPr="30CFEE2B">
        <w:rPr>
          <w:rFonts w:ascii="Century Gothic" w:eastAsia="Century Gothic" w:hAnsi="Century Gothic" w:cs="Century Gothic"/>
          <w:sz w:val="24"/>
          <w:szCs w:val="24"/>
        </w:rPr>
        <w:t xml:space="preserve">Take part in the school’s appraisal procedure </w:t>
      </w:r>
    </w:p>
    <w:p w14:paraId="65924139" w14:textId="3B93C0BD" w:rsidR="0094490B" w:rsidRDefault="6FF484FC" w:rsidP="30CFEE2B">
      <w:pPr>
        <w:pStyle w:val="Heading1"/>
      </w:pPr>
      <w:r w:rsidRPr="30CFEE2B">
        <w:rPr>
          <w:rFonts w:ascii="Century Gothic" w:eastAsia="Century Gothic" w:hAnsi="Century Gothic" w:cs="Century Gothic"/>
          <w:b/>
          <w:bCs/>
          <w:color w:val="12263F"/>
          <w:sz w:val="24"/>
          <w:szCs w:val="24"/>
          <w:lang w:val="en-US"/>
        </w:rPr>
        <w:t xml:space="preserve">Safeguarding </w:t>
      </w:r>
    </w:p>
    <w:p w14:paraId="523FC723" w14:textId="4D04C00A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  <w:lang w:val="en-US"/>
        </w:rPr>
      </w:pPr>
      <w:r w:rsidRPr="30CFEE2B">
        <w:rPr>
          <w:rFonts w:ascii="Century Gothic" w:eastAsia="Century Gothic" w:hAnsi="Century Gothic" w:cs="Century Gothic"/>
          <w:sz w:val="24"/>
          <w:szCs w:val="24"/>
          <w:lang w:val="en-US"/>
        </w:rPr>
        <w:t xml:space="preserve">Work in line with statutory safeguarding guidance (e.g. Keeping Children Safe in Education, Prevent) and our safeguarding and child protection policies </w:t>
      </w:r>
    </w:p>
    <w:p w14:paraId="02B1973C" w14:textId="72E64ED9" w:rsidR="0094490B" w:rsidRDefault="6FF484FC" w:rsidP="30CFEE2B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sz w:val="24"/>
          <w:szCs w:val="24"/>
          <w:lang w:val="en-US"/>
        </w:rPr>
      </w:pPr>
      <w:r w:rsidRPr="30CFEE2B">
        <w:rPr>
          <w:rFonts w:ascii="Century Gothic" w:eastAsia="Century Gothic" w:hAnsi="Century Gothic" w:cs="Century Gothic"/>
          <w:sz w:val="24"/>
          <w:szCs w:val="24"/>
          <w:lang w:val="en-US"/>
        </w:rPr>
        <w:lastRenderedPageBreak/>
        <w:t>Promote the safeguarding of all pupils in the school</w:t>
      </w:r>
    </w:p>
    <w:p w14:paraId="725685E3" w14:textId="6AD5C5C4" w:rsidR="0094490B" w:rsidRDefault="6FF484FC">
      <w:r w:rsidRPr="30CFEE2B">
        <w:rPr>
          <w:rFonts w:ascii="Century Gothic" w:eastAsia="Century Gothic" w:hAnsi="Century Gothic" w:cs="Century Gothic"/>
          <w:sz w:val="24"/>
          <w:szCs w:val="24"/>
          <w:highlight w:val="yellow"/>
          <w:lang w:val="en-US"/>
        </w:rPr>
        <w:t xml:space="preserve"> </w:t>
      </w:r>
    </w:p>
    <w:p w14:paraId="625501AA" w14:textId="77777777" w:rsidR="0083068B" w:rsidRPr="0083068B" w:rsidRDefault="0083068B" w:rsidP="0083068B">
      <w:pPr>
        <w:rPr>
          <w:rFonts w:ascii="Arial" w:hAnsi="Arial" w:cs="Arial"/>
          <w:sz w:val="20"/>
          <w:szCs w:val="20"/>
        </w:rPr>
      </w:pPr>
      <w:r w:rsidRPr="0083068B">
        <w:rPr>
          <w:rFonts w:ascii="Arial" w:eastAsia="Century Gothic" w:hAnsi="Arial" w:cs="Arial"/>
          <w:sz w:val="20"/>
          <w:szCs w:val="20"/>
        </w:rPr>
        <w:t>The TA/</w:t>
      </w:r>
      <w:r w:rsidRPr="0083068B">
        <w:rPr>
          <w:rFonts w:ascii="Arial" w:eastAsia="Century Gothic" w:hAnsi="Arial" w:cs="Arial"/>
          <w:sz w:val="20"/>
          <w:szCs w:val="20"/>
          <w:lang w:val="en-US"/>
        </w:rPr>
        <w:t>HLTA</w:t>
      </w:r>
      <w:r w:rsidRPr="0083068B">
        <w:rPr>
          <w:rFonts w:ascii="Arial" w:eastAsia="Century Gothic" w:hAnsi="Arial" w:cs="Arial"/>
          <w:sz w:val="20"/>
          <w:szCs w:val="20"/>
        </w:rPr>
        <w:t xml:space="preserve"> will be required to follow school policies and the staff code of conduct.</w:t>
      </w:r>
    </w:p>
    <w:p w14:paraId="5E5787A5" w14:textId="45BC42A1" w:rsidR="0094490B" w:rsidRPr="0083068B" w:rsidRDefault="0094490B" w:rsidP="0083068B">
      <w:pPr>
        <w:rPr>
          <w:rFonts w:ascii="Arial" w:hAnsi="Arial" w:cs="Arial"/>
          <w:sz w:val="20"/>
          <w:szCs w:val="20"/>
        </w:rPr>
      </w:pPr>
    </w:p>
    <w:sectPr w:rsidR="0094490B" w:rsidRPr="0083068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7C70"/>
    <w:multiLevelType w:val="hybridMultilevel"/>
    <w:tmpl w:val="36A4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8721F"/>
    <w:multiLevelType w:val="hybridMultilevel"/>
    <w:tmpl w:val="A31C0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E7417"/>
    <w:multiLevelType w:val="hybridMultilevel"/>
    <w:tmpl w:val="F25C45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323B5"/>
    <w:multiLevelType w:val="hybridMultilevel"/>
    <w:tmpl w:val="1E68ED22"/>
    <w:lvl w:ilvl="0" w:tplc="DC703A04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006C6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7C4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E3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C9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21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C4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69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23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5058E"/>
    <w:multiLevelType w:val="hybridMultilevel"/>
    <w:tmpl w:val="74C052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01DB06"/>
    <w:rsid w:val="00285915"/>
    <w:rsid w:val="00535C57"/>
    <w:rsid w:val="006B7C13"/>
    <w:rsid w:val="0083068B"/>
    <w:rsid w:val="0094490B"/>
    <w:rsid w:val="00AE50F6"/>
    <w:rsid w:val="00BF2B60"/>
    <w:rsid w:val="00E46ACB"/>
    <w:rsid w:val="149954FB"/>
    <w:rsid w:val="30CFEE2B"/>
    <w:rsid w:val="44227814"/>
    <w:rsid w:val="4901DB06"/>
    <w:rsid w:val="6FF484FC"/>
    <w:rsid w:val="7951B960"/>
    <w:rsid w:val="7ED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DB06"/>
  <w15:chartTrackingRefBased/>
  <w15:docId w15:val="{71EDFBBF-BBFD-48B7-81CB-9D88306F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Spensley</dc:creator>
  <cp:keywords/>
  <dc:description/>
  <cp:lastModifiedBy>Jane Spensley</cp:lastModifiedBy>
  <cp:revision>2</cp:revision>
  <dcterms:created xsi:type="dcterms:W3CDTF">2024-07-17T17:51:00Z</dcterms:created>
  <dcterms:modified xsi:type="dcterms:W3CDTF">2024-07-17T17:51:00Z</dcterms:modified>
</cp:coreProperties>
</file>