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57" w:rsidRDefault="00E47957">
      <w:pPr>
        <w:rPr>
          <w:lang w:val="en-US"/>
        </w:rPr>
      </w:pPr>
    </w:p>
    <w:p w:rsidR="00E47957" w:rsidRPr="00E47957" w:rsidRDefault="00E47957" w:rsidP="00E47957">
      <w:pPr>
        <w:spacing w:after="0" w:line="240" w:lineRule="auto"/>
        <w:rPr>
          <w:rFonts w:ascii="Times New Roman" w:eastAsia="Times New Roman" w:hAnsi="Times New Roman" w:cs="Times New Roman"/>
          <w:szCs w:val="24"/>
          <w:lang w:eastAsia="en-GB"/>
        </w:rPr>
      </w:pPr>
    </w:p>
    <w:p w:rsidR="00E47957" w:rsidRPr="00870963" w:rsidRDefault="0055359E" w:rsidP="00E47957">
      <w:pPr>
        <w:spacing w:before="100" w:beforeAutospacing="1" w:after="100" w:afterAutospacing="1" w:line="240" w:lineRule="auto"/>
        <w:jc w:val="center"/>
        <w:rPr>
          <w:rFonts w:eastAsia="Times New Roman" w:cs="Times New Roman"/>
          <w:szCs w:val="24"/>
          <w:lang w:eastAsia="en-GB"/>
        </w:rPr>
      </w:pPr>
      <w:hyperlink r:id="rId5" w:tgtFrame="_blank" w:history="1">
        <w:r w:rsidR="00E47957" w:rsidRPr="00870963">
          <w:rPr>
            <w:rFonts w:eastAsia="Times New Roman" w:cs="Times New Roman"/>
            <w:b/>
            <w:bCs/>
            <w:color w:val="0000FF"/>
            <w:szCs w:val="24"/>
            <w:u w:val="single"/>
            <w:lang w:eastAsia="en-GB"/>
          </w:rPr>
          <w:t>The Haven Independent School</w:t>
        </w:r>
      </w:hyperlink>
    </w:p>
    <w:p w:rsidR="00E47957" w:rsidRPr="00870963" w:rsidRDefault="00E47957" w:rsidP="00E47957">
      <w:pPr>
        <w:spacing w:before="100" w:beforeAutospacing="1" w:after="100" w:afterAutospacing="1" w:line="240" w:lineRule="auto"/>
        <w:jc w:val="center"/>
        <w:rPr>
          <w:rFonts w:eastAsia="Times New Roman" w:cs="Times New Roman"/>
          <w:szCs w:val="24"/>
          <w:lang w:eastAsia="en-GB"/>
        </w:rPr>
      </w:pPr>
      <w:r w:rsidRPr="00870963">
        <w:rPr>
          <w:rFonts w:eastAsia="Times New Roman" w:cs="Times New Roman"/>
          <w:szCs w:val="24"/>
          <w:lang w:eastAsia="en-GB"/>
        </w:rPr>
        <w:t>For Young People with Social, Emotional and Mental Health Difficulties</w:t>
      </w:r>
    </w:p>
    <w:p w:rsidR="00D06CA0" w:rsidRPr="00870963" w:rsidRDefault="00701C8D" w:rsidP="00E47957">
      <w:pPr>
        <w:spacing w:before="100" w:beforeAutospacing="1" w:after="100" w:afterAutospacing="1" w:line="240" w:lineRule="auto"/>
        <w:jc w:val="center"/>
        <w:rPr>
          <w:rFonts w:eastAsia="Times New Roman" w:cs="Times New Roman"/>
          <w:szCs w:val="24"/>
          <w:lang w:eastAsia="en-GB"/>
        </w:rPr>
      </w:pPr>
      <w:r w:rsidRPr="00870963">
        <w:rPr>
          <w:rFonts w:eastAsia="Times New Roman" w:cs="Times New Roman"/>
          <w:b/>
          <w:bCs/>
          <w:szCs w:val="24"/>
          <w:lang w:eastAsia="en-GB"/>
        </w:rPr>
        <w:t>Required for Summer term 25 or sooner</w:t>
      </w:r>
    </w:p>
    <w:p w:rsidR="00E47957" w:rsidRPr="00870963" w:rsidRDefault="00701C8D" w:rsidP="00D06CA0">
      <w:pPr>
        <w:spacing w:before="100" w:beforeAutospacing="1" w:after="100" w:afterAutospacing="1" w:line="240" w:lineRule="auto"/>
        <w:jc w:val="center"/>
        <w:rPr>
          <w:rFonts w:eastAsia="Times New Roman" w:cs="Times New Roman"/>
          <w:szCs w:val="24"/>
          <w:lang w:eastAsia="en-GB"/>
        </w:rPr>
      </w:pPr>
      <w:r w:rsidRPr="00870963">
        <w:rPr>
          <w:rFonts w:eastAsia="Times New Roman" w:cs="Times New Roman"/>
          <w:b/>
          <w:bCs/>
          <w:szCs w:val="24"/>
          <w:lang w:eastAsia="en-GB"/>
        </w:rPr>
        <w:t xml:space="preserve"> 2x Teachers </w:t>
      </w:r>
      <w:r w:rsidR="00870963">
        <w:rPr>
          <w:rFonts w:eastAsia="Times New Roman" w:cs="Times New Roman"/>
          <w:b/>
          <w:bCs/>
          <w:szCs w:val="24"/>
          <w:lang w:eastAsia="en-GB"/>
        </w:rPr>
        <w:t xml:space="preserve">1x </w:t>
      </w:r>
      <w:r w:rsidRPr="00870963">
        <w:rPr>
          <w:rFonts w:eastAsia="Times New Roman" w:cs="Times New Roman"/>
          <w:b/>
          <w:bCs/>
          <w:szCs w:val="24"/>
          <w:lang w:eastAsia="en-GB"/>
        </w:rPr>
        <w:t xml:space="preserve">Maths and </w:t>
      </w:r>
      <w:r w:rsidR="00870963">
        <w:rPr>
          <w:rFonts w:eastAsia="Times New Roman" w:cs="Times New Roman"/>
          <w:b/>
          <w:bCs/>
          <w:szCs w:val="24"/>
          <w:lang w:eastAsia="en-GB"/>
        </w:rPr>
        <w:t xml:space="preserve">1x </w:t>
      </w:r>
      <w:r w:rsidRPr="00870963">
        <w:rPr>
          <w:rFonts w:eastAsia="Times New Roman" w:cs="Times New Roman"/>
          <w:b/>
          <w:bCs/>
          <w:szCs w:val="24"/>
          <w:lang w:eastAsia="en-GB"/>
        </w:rPr>
        <w:t>Science</w:t>
      </w:r>
      <w:r w:rsidR="00870963">
        <w:rPr>
          <w:rFonts w:eastAsia="Times New Roman" w:cs="Times New Roman"/>
          <w:b/>
          <w:bCs/>
          <w:szCs w:val="24"/>
          <w:lang w:eastAsia="en-GB"/>
        </w:rPr>
        <w:t>-</w:t>
      </w:r>
      <w:r w:rsidR="00E47957" w:rsidRPr="00870963">
        <w:rPr>
          <w:rFonts w:eastAsia="Times New Roman" w:cs="Times New Roman"/>
          <w:b/>
          <w:bCs/>
          <w:szCs w:val="24"/>
          <w:lang w:eastAsia="en-GB"/>
        </w:rPr>
        <w:t xml:space="preserve"> Full or part-time.  Permanent contract. You may have a background in secondary or upper primary school.</w:t>
      </w:r>
    </w:p>
    <w:p w:rsidR="00E47957" w:rsidRPr="00870963" w:rsidRDefault="00915375" w:rsidP="00E47957">
      <w:pPr>
        <w:spacing w:before="100" w:beforeAutospacing="1" w:after="100" w:afterAutospacing="1" w:line="240" w:lineRule="auto"/>
        <w:jc w:val="center"/>
        <w:rPr>
          <w:rFonts w:eastAsia="Times New Roman" w:cs="Times New Roman"/>
          <w:szCs w:val="24"/>
          <w:lang w:eastAsia="en-GB"/>
        </w:rPr>
      </w:pPr>
      <w:r w:rsidRPr="00870963">
        <w:rPr>
          <w:rFonts w:eastAsia="Times New Roman" w:cs="Times New Roman"/>
          <w:szCs w:val="24"/>
          <w:lang w:eastAsia="en-GB"/>
        </w:rPr>
        <w:t>Salary range £34 165-£43 031</w:t>
      </w:r>
      <w:r w:rsidR="00D06CA0" w:rsidRPr="00870963">
        <w:rPr>
          <w:rFonts w:eastAsia="Times New Roman" w:cs="Times New Roman"/>
          <w:szCs w:val="24"/>
          <w:lang w:eastAsia="en-GB"/>
        </w:rPr>
        <w:t xml:space="preserve"> </w:t>
      </w:r>
      <w:proofErr w:type="spellStart"/>
      <w:r w:rsidR="00D06CA0" w:rsidRPr="00870963">
        <w:rPr>
          <w:rFonts w:eastAsia="Times New Roman" w:cs="Times New Roman"/>
          <w:szCs w:val="24"/>
          <w:lang w:eastAsia="en-GB"/>
        </w:rPr>
        <w:t>fte</w:t>
      </w:r>
      <w:proofErr w:type="spellEnd"/>
      <w:r w:rsidR="00E47957" w:rsidRPr="00870963">
        <w:rPr>
          <w:rFonts w:eastAsia="Times New Roman" w:cs="Times New Roman"/>
          <w:szCs w:val="24"/>
          <w:lang w:eastAsia="en-GB"/>
        </w:rPr>
        <w:t xml:space="preserve"> according to skills and experience</w:t>
      </w:r>
    </w:p>
    <w:p w:rsidR="00E47957" w:rsidRPr="00870963" w:rsidRDefault="00E47957" w:rsidP="00E47957">
      <w:pPr>
        <w:rPr>
          <w:rFonts w:cs="Times New Roman"/>
          <w:lang w:val="en-US"/>
        </w:rPr>
      </w:pPr>
    </w:p>
    <w:p w:rsidR="00E47957" w:rsidRPr="00870963" w:rsidRDefault="00E47957" w:rsidP="00D06CA0">
      <w:pPr>
        <w:jc w:val="center"/>
        <w:rPr>
          <w:rFonts w:cs="Times New Roman"/>
          <w:b/>
          <w:lang w:val="en-US"/>
        </w:rPr>
      </w:pPr>
      <w:r w:rsidRPr="00870963">
        <w:rPr>
          <w:rFonts w:cs="Times New Roman"/>
          <w:b/>
          <w:lang w:val="en-US"/>
        </w:rPr>
        <w:t>Do you remember why you became a teacher?</w:t>
      </w:r>
    </w:p>
    <w:p w:rsidR="00E47957" w:rsidRPr="00870963" w:rsidRDefault="00E47957" w:rsidP="00E47957">
      <w:pPr>
        <w:rPr>
          <w:rFonts w:cs="Times New Roman"/>
          <w:lang w:val="en-US"/>
        </w:rPr>
      </w:pPr>
      <w:r w:rsidRPr="00870963">
        <w:rPr>
          <w:rFonts w:cs="Times New Roman"/>
          <w:lang w:val="en-US"/>
        </w:rPr>
        <w:t>Was it the thought of making a difference to young people’s lives every lesson and when you could see meaning in all your preparation and hard work?</w:t>
      </w:r>
    </w:p>
    <w:p w:rsidR="00E47957" w:rsidRPr="00870963" w:rsidRDefault="00E47957" w:rsidP="00E47957">
      <w:pPr>
        <w:rPr>
          <w:rFonts w:cs="Times New Roman"/>
          <w:lang w:val="en-US"/>
        </w:rPr>
      </w:pPr>
      <w:r w:rsidRPr="00870963">
        <w:rPr>
          <w:rFonts w:cs="Times New Roman"/>
          <w:lang w:val="en-US"/>
        </w:rPr>
        <w:t>Was it the chance to use your personality and creativity to unlock potential and see with your own eyes the positive impact you made on young pe</w:t>
      </w:r>
      <w:r w:rsidR="00F57E2E">
        <w:rPr>
          <w:rFonts w:cs="Times New Roman"/>
          <w:lang w:val="en-US"/>
        </w:rPr>
        <w:t xml:space="preserve">ople’s lives?  When you </w:t>
      </w:r>
      <w:proofErr w:type="spellStart"/>
      <w:r w:rsidR="00F57E2E">
        <w:rPr>
          <w:rFonts w:cs="Times New Roman"/>
          <w:lang w:val="en-US"/>
        </w:rPr>
        <w:t>recognis</w:t>
      </w:r>
      <w:r w:rsidRPr="00870963">
        <w:rPr>
          <w:rFonts w:cs="Times New Roman"/>
          <w:lang w:val="en-US"/>
        </w:rPr>
        <w:t>ed</w:t>
      </w:r>
      <w:proofErr w:type="spellEnd"/>
      <w:r w:rsidRPr="00870963">
        <w:rPr>
          <w:rFonts w:cs="Times New Roman"/>
          <w:lang w:val="en-US"/>
        </w:rPr>
        <w:t xml:space="preserve"> small steps forward and went home with a smile on your face? </w:t>
      </w:r>
    </w:p>
    <w:p w:rsidR="00E47957" w:rsidRPr="00870963" w:rsidRDefault="00E47957" w:rsidP="00E47957">
      <w:pPr>
        <w:rPr>
          <w:rFonts w:cs="Times New Roman"/>
          <w:lang w:val="en-US"/>
        </w:rPr>
      </w:pPr>
      <w:r w:rsidRPr="00870963">
        <w:rPr>
          <w:rFonts w:cs="Times New Roman"/>
          <w:lang w:val="en-US"/>
        </w:rPr>
        <w:t>Was it the challenge of working hard as part of a supportive team, where there was no “he’s alright with me” culture and you could share highs and lows with colleague</w:t>
      </w:r>
      <w:r w:rsidR="00F57E2E">
        <w:rPr>
          <w:rFonts w:cs="Times New Roman"/>
          <w:lang w:val="en-US"/>
        </w:rPr>
        <w:t xml:space="preserve">s with no fear of being </w:t>
      </w:r>
      <w:proofErr w:type="spellStart"/>
      <w:r w:rsidR="00F57E2E">
        <w:rPr>
          <w:rFonts w:cs="Times New Roman"/>
          <w:lang w:val="en-US"/>
        </w:rPr>
        <w:t>criticis</w:t>
      </w:r>
      <w:r w:rsidRPr="00870963">
        <w:rPr>
          <w:rFonts w:cs="Times New Roman"/>
          <w:lang w:val="en-US"/>
        </w:rPr>
        <w:t>ed</w:t>
      </w:r>
      <w:proofErr w:type="spellEnd"/>
      <w:r w:rsidRPr="00870963">
        <w:rPr>
          <w:rFonts w:cs="Times New Roman"/>
          <w:lang w:val="en-US"/>
        </w:rPr>
        <w:t xml:space="preserve"> or resented? At The Haven, we work with young people who have not been successful in mainstream schools. We build positive relationships and find solutions to get them back on track. </w:t>
      </w:r>
    </w:p>
    <w:p w:rsidR="00E47957" w:rsidRPr="00870963" w:rsidRDefault="00E47957" w:rsidP="00E47957">
      <w:pPr>
        <w:rPr>
          <w:rFonts w:cs="Times New Roman"/>
          <w:lang w:val="en-US"/>
        </w:rPr>
      </w:pPr>
      <w:r w:rsidRPr="00870963">
        <w:rPr>
          <w:rFonts w:cs="Times New Roman"/>
          <w:lang w:val="en-US"/>
        </w:rPr>
        <w:t>We are looking for a teacher who:</w:t>
      </w:r>
    </w:p>
    <w:p w:rsidR="00E47957" w:rsidRPr="00870963" w:rsidRDefault="00E47957" w:rsidP="00E47957">
      <w:pPr>
        <w:pStyle w:val="ListParagraph"/>
        <w:numPr>
          <w:ilvl w:val="0"/>
          <w:numId w:val="1"/>
        </w:numPr>
        <w:rPr>
          <w:rFonts w:cs="Times New Roman"/>
          <w:lang w:val="en-US"/>
        </w:rPr>
      </w:pPr>
      <w:r w:rsidRPr="00870963">
        <w:rPr>
          <w:rFonts w:cs="Times New Roman"/>
          <w:lang w:val="en-US"/>
        </w:rPr>
        <w:t>knows that one size doesn’t fit all;</w:t>
      </w:r>
    </w:p>
    <w:p w:rsidR="00E47957" w:rsidRPr="00870963" w:rsidRDefault="00701C8D" w:rsidP="00E47957">
      <w:pPr>
        <w:pStyle w:val="ListParagraph"/>
        <w:numPr>
          <w:ilvl w:val="0"/>
          <w:numId w:val="1"/>
        </w:numPr>
        <w:rPr>
          <w:rFonts w:cs="Times New Roman"/>
          <w:lang w:val="en-US"/>
        </w:rPr>
      </w:pPr>
      <w:r w:rsidRPr="00870963">
        <w:rPr>
          <w:rFonts w:cs="Times New Roman"/>
          <w:lang w:val="en-US"/>
        </w:rPr>
        <w:t>can inspire a love of Science/</w:t>
      </w:r>
      <w:proofErr w:type="spellStart"/>
      <w:r w:rsidRPr="00870963">
        <w:rPr>
          <w:rFonts w:cs="Times New Roman"/>
          <w:lang w:val="en-US"/>
        </w:rPr>
        <w:t>Maths</w:t>
      </w:r>
      <w:proofErr w:type="spellEnd"/>
    </w:p>
    <w:p w:rsidR="00E47957" w:rsidRPr="00870963" w:rsidRDefault="00E47957" w:rsidP="00E47957">
      <w:pPr>
        <w:pStyle w:val="ListParagraph"/>
        <w:numPr>
          <w:ilvl w:val="0"/>
          <w:numId w:val="1"/>
        </w:numPr>
        <w:rPr>
          <w:rFonts w:cs="Times New Roman"/>
          <w:lang w:val="en-US"/>
        </w:rPr>
      </w:pPr>
      <w:r w:rsidRPr="00870963">
        <w:rPr>
          <w:rFonts w:cs="Times New Roman"/>
          <w:lang w:val="en-US"/>
        </w:rPr>
        <w:t>wants to go home every day feeling good about their contribution, but still able to spend time with friends and family.</w:t>
      </w:r>
    </w:p>
    <w:p w:rsidR="00E47957" w:rsidRPr="00870963" w:rsidRDefault="00E47957" w:rsidP="00E47957">
      <w:pPr>
        <w:rPr>
          <w:rFonts w:cs="Times New Roman"/>
          <w:lang w:val="en-US"/>
        </w:rPr>
      </w:pPr>
      <w:r w:rsidRPr="00870963">
        <w:rPr>
          <w:rFonts w:cs="Times New Roman"/>
          <w:lang w:val="en-US"/>
        </w:rPr>
        <w:t xml:space="preserve">We are very proud of our school and love working here. If you think it might be the change you’ve been looking for, please call for a chat or, even better, come in to see us and talk to our staff. </w:t>
      </w:r>
      <w:r w:rsidR="00D06CA0" w:rsidRPr="00870963">
        <w:rPr>
          <w:rFonts w:cs="Times New Roman"/>
          <w:lang w:val="en-US"/>
        </w:rPr>
        <w:t>Don’t worry if you haven’t worked in a special school before as training will be</w:t>
      </w:r>
      <w:r w:rsidR="00F5000B" w:rsidRPr="00870963">
        <w:rPr>
          <w:rFonts w:cs="Times New Roman"/>
          <w:lang w:val="en-US"/>
        </w:rPr>
        <w:t xml:space="preserve"> provided for someone with a</w:t>
      </w:r>
      <w:r w:rsidR="00D06CA0" w:rsidRPr="00870963">
        <w:rPr>
          <w:rFonts w:cs="Times New Roman"/>
          <w:lang w:val="en-US"/>
        </w:rPr>
        <w:t xml:space="preserve"> </w:t>
      </w:r>
      <w:r w:rsidR="00F5000B" w:rsidRPr="00870963">
        <w:rPr>
          <w:rFonts w:cs="Times New Roman"/>
          <w:lang w:val="en-US"/>
        </w:rPr>
        <w:t>kind and empathic approach who has the required subject knowledge and teaching skills.</w:t>
      </w:r>
      <w:r w:rsidR="00D06CA0" w:rsidRPr="00870963">
        <w:rPr>
          <w:rFonts w:cs="Times New Roman"/>
          <w:lang w:val="en-US"/>
        </w:rPr>
        <w:t xml:space="preserve"> </w:t>
      </w:r>
    </w:p>
    <w:p w:rsidR="00E47957" w:rsidRPr="00870963" w:rsidRDefault="00E47957" w:rsidP="00E47957">
      <w:pPr>
        <w:spacing w:before="100" w:beforeAutospacing="1" w:after="100" w:afterAutospacing="1" w:line="240" w:lineRule="auto"/>
        <w:rPr>
          <w:rFonts w:eastAsia="Times New Roman" w:cs="Times New Roman"/>
          <w:szCs w:val="24"/>
          <w:lang w:eastAsia="en-GB"/>
        </w:rPr>
      </w:pPr>
    </w:p>
    <w:p w:rsidR="00E47957" w:rsidRPr="00870963" w:rsidRDefault="00E47957" w:rsidP="00E47957">
      <w:pPr>
        <w:spacing w:before="100" w:beforeAutospacing="1" w:after="100" w:afterAutospacing="1" w:line="240" w:lineRule="auto"/>
        <w:rPr>
          <w:rFonts w:eastAsia="Times New Roman" w:cs="Times New Roman"/>
          <w:szCs w:val="24"/>
          <w:lang w:eastAsia="en-GB"/>
        </w:rPr>
      </w:pPr>
      <w:r w:rsidRPr="00870963">
        <w:rPr>
          <w:rFonts w:eastAsia="Times New Roman" w:cs="Times New Roman"/>
          <w:b/>
          <w:bCs/>
          <w:szCs w:val="24"/>
          <w:lang w:eastAsia="en-GB"/>
        </w:rPr>
        <w:t>The Haven Schoo</w:t>
      </w:r>
      <w:r w:rsidRPr="00870963">
        <w:rPr>
          <w:rFonts w:eastAsia="Times New Roman" w:cs="Times New Roman"/>
          <w:szCs w:val="24"/>
          <w:lang w:eastAsia="en-GB"/>
        </w:rPr>
        <w:t xml:space="preserve">l is an independent special school for young people who have an EHCP for social, emotional and mental health difficulties.  This is a small school for </w:t>
      </w:r>
      <w:r w:rsidR="00D06CA0" w:rsidRPr="00870963">
        <w:rPr>
          <w:rFonts w:eastAsia="Times New Roman" w:cs="Times New Roman"/>
          <w:szCs w:val="24"/>
          <w:lang w:eastAsia="en-GB"/>
        </w:rPr>
        <w:t>45 pupils</w:t>
      </w:r>
      <w:r w:rsidRPr="00870963">
        <w:rPr>
          <w:rFonts w:eastAsia="Times New Roman" w:cs="Times New Roman"/>
          <w:szCs w:val="24"/>
          <w:lang w:eastAsia="en-GB"/>
        </w:rPr>
        <w:t xml:space="preserve"> aged between 11 and 19 who require a therapeutically informed environment in which to access their education. </w:t>
      </w:r>
    </w:p>
    <w:p w:rsidR="00E47957" w:rsidRPr="00870963" w:rsidRDefault="00E47957" w:rsidP="00E47957">
      <w:pPr>
        <w:spacing w:before="100" w:beforeAutospacing="1" w:after="100" w:afterAutospacing="1" w:line="240" w:lineRule="auto"/>
        <w:rPr>
          <w:rFonts w:eastAsia="Times New Roman" w:cs="Times New Roman"/>
          <w:szCs w:val="24"/>
          <w:lang w:eastAsia="en-GB"/>
        </w:rPr>
      </w:pPr>
      <w:r w:rsidRPr="00870963">
        <w:rPr>
          <w:rFonts w:eastAsia="Times New Roman" w:cs="Times New Roman"/>
          <w:szCs w:val="24"/>
          <w:lang w:eastAsia="en-GB"/>
        </w:rPr>
        <w:t> Our pupils may have attachment difficulties linked to childhood and ongoing trauma, and there may also be a diagnosis of ADHD or ASC. Our timetable provides for flexible learning programmes which prioritise health, social and emotional development alongside academic achievement within a creative and challenging curriculum.</w:t>
      </w:r>
    </w:p>
    <w:p w:rsidR="00E47957" w:rsidRPr="00870963" w:rsidRDefault="00E47957" w:rsidP="00E47957">
      <w:pPr>
        <w:spacing w:before="100" w:beforeAutospacing="1" w:after="100" w:afterAutospacing="1" w:line="240" w:lineRule="auto"/>
        <w:rPr>
          <w:rFonts w:eastAsia="Times New Roman" w:cs="Times New Roman"/>
          <w:szCs w:val="24"/>
          <w:lang w:eastAsia="en-GB"/>
        </w:rPr>
      </w:pPr>
      <w:r w:rsidRPr="00870963">
        <w:rPr>
          <w:rFonts w:eastAsia="Times New Roman" w:cs="Times New Roman"/>
          <w:szCs w:val="24"/>
          <w:lang w:eastAsia="en-GB"/>
        </w:rPr>
        <w:t>Our staff are trained and experienced in developing a safe and respectful environment for learning. We encourage an atmosphere of mutual respect where pupils work hard, make progress and achieve their potential as a result of having their individual needs assessed and catered for. Our staff group is welcoming and supportive and our school is a happy one.</w:t>
      </w:r>
    </w:p>
    <w:p w:rsidR="00E47957" w:rsidRPr="00870963" w:rsidRDefault="00E47957" w:rsidP="00E47957">
      <w:pPr>
        <w:spacing w:before="100" w:beforeAutospacing="1" w:after="100" w:afterAutospacing="1" w:line="240" w:lineRule="auto"/>
        <w:rPr>
          <w:rFonts w:eastAsia="Times New Roman" w:cs="Times New Roman"/>
          <w:szCs w:val="24"/>
          <w:lang w:eastAsia="en-GB"/>
        </w:rPr>
      </w:pPr>
      <w:r w:rsidRPr="00870963">
        <w:rPr>
          <w:rFonts w:eastAsia="Times New Roman" w:cs="Times New Roman"/>
          <w:szCs w:val="24"/>
          <w:lang w:eastAsia="en-GB"/>
        </w:rPr>
        <w:t>Accredited qualifications available include a range of GCSEs, BTECs and functional skills.  We put great emphasis on academic achievement and are very proud that all our pupils sit these exams and achieve impressive results.</w:t>
      </w:r>
    </w:p>
    <w:p w:rsidR="00E47957" w:rsidRPr="00870963" w:rsidRDefault="00E47957" w:rsidP="00E47957">
      <w:pPr>
        <w:spacing w:before="100" w:beforeAutospacing="1" w:after="100" w:afterAutospacing="1" w:line="240" w:lineRule="auto"/>
        <w:rPr>
          <w:rFonts w:eastAsia="Times New Roman" w:cs="Times New Roman"/>
          <w:szCs w:val="24"/>
          <w:lang w:eastAsia="en-GB"/>
        </w:rPr>
      </w:pPr>
      <w:r w:rsidRPr="00870963">
        <w:rPr>
          <w:rFonts w:eastAsia="Times New Roman" w:cs="Times New Roman"/>
          <w:szCs w:val="24"/>
          <w:lang w:eastAsia="en-GB"/>
        </w:rPr>
        <w:t>We are looking for someone who:</w:t>
      </w:r>
    </w:p>
    <w:p w:rsidR="00E47957" w:rsidRPr="00870963" w:rsidRDefault="00E47957" w:rsidP="00E47957">
      <w:pPr>
        <w:numPr>
          <w:ilvl w:val="0"/>
          <w:numId w:val="2"/>
        </w:numPr>
        <w:spacing w:before="100" w:beforeAutospacing="1" w:after="100" w:afterAutospacing="1" w:line="240" w:lineRule="auto"/>
        <w:rPr>
          <w:rFonts w:eastAsia="Times New Roman" w:cs="Times New Roman"/>
          <w:szCs w:val="24"/>
          <w:lang w:eastAsia="en-GB"/>
        </w:rPr>
      </w:pPr>
      <w:r w:rsidRPr="00870963">
        <w:rPr>
          <w:rFonts w:eastAsia="Times New Roman" w:cs="Times New Roman"/>
          <w:szCs w:val="24"/>
          <w:lang w:eastAsia="en-GB"/>
        </w:rPr>
        <w:t>is an inspiring and flexible teacher</w:t>
      </w:r>
    </w:p>
    <w:p w:rsidR="00E47957" w:rsidRPr="00870963" w:rsidRDefault="00E47957" w:rsidP="00E47957">
      <w:pPr>
        <w:numPr>
          <w:ilvl w:val="0"/>
          <w:numId w:val="2"/>
        </w:numPr>
        <w:spacing w:before="100" w:beforeAutospacing="1" w:after="100" w:afterAutospacing="1" w:line="240" w:lineRule="auto"/>
        <w:rPr>
          <w:rFonts w:eastAsia="Times New Roman" w:cs="Times New Roman"/>
          <w:szCs w:val="24"/>
          <w:lang w:eastAsia="en-GB"/>
        </w:rPr>
      </w:pPr>
      <w:r w:rsidRPr="00870963">
        <w:rPr>
          <w:rFonts w:eastAsia="Times New Roman" w:cs="Times New Roman"/>
          <w:szCs w:val="24"/>
          <w:lang w:eastAsia="en-GB"/>
        </w:rPr>
        <w:t>has proven teaching excellence with a commitment to high standards and the delivery of exciting and engaging lessons.</w:t>
      </w:r>
    </w:p>
    <w:p w:rsidR="00E47957" w:rsidRPr="00870963" w:rsidRDefault="00E47957" w:rsidP="00E47957">
      <w:pPr>
        <w:numPr>
          <w:ilvl w:val="0"/>
          <w:numId w:val="2"/>
        </w:numPr>
        <w:spacing w:before="100" w:beforeAutospacing="1" w:after="100" w:afterAutospacing="1" w:line="240" w:lineRule="auto"/>
        <w:rPr>
          <w:rFonts w:eastAsia="Times New Roman" w:cs="Times New Roman"/>
          <w:szCs w:val="24"/>
          <w:lang w:eastAsia="en-GB"/>
        </w:rPr>
      </w:pPr>
      <w:r w:rsidRPr="00870963">
        <w:rPr>
          <w:rFonts w:eastAsia="Times New Roman" w:cs="Times New Roman"/>
          <w:szCs w:val="24"/>
          <w:lang w:eastAsia="en-GB"/>
        </w:rPr>
        <w:t>has excellent communication skills, resilience and a sense of humour</w:t>
      </w:r>
    </w:p>
    <w:p w:rsidR="00E47957" w:rsidRPr="00870963" w:rsidRDefault="00E47957" w:rsidP="00E47957">
      <w:pPr>
        <w:numPr>
          <w:ilvl w:val="0"/>
          <w:numId w:val="2"/>
        </w:numPr>
        <w:spacing w:before="100" w:beforeAutospacing="1" w:after="100" w:afterAutospacing="1" w:line="240" w:lineRule="auto"/>
        <w:rPr>
          <w:rFonts w:eastAsia="Times New Roman" w:cs="Times New Roman"/>
          <w:szCs w:val="24"/>
          <w:lang w:eastAsia="en-GB"/>
        </w:rPr>
      </w:pPr>
      <w:r w:rsidRPr="00870963">
        <w:rPr>
          <w:rFonts w:eastAsia="Times New Roman" w:cs="Times New Roman"/>
          <w:szCs w:val="24"/>
          <w:lang w:eastAsia="en-GB"/>
        </w:rPr>
        <w:t>has energy, enthusiasm and a commitment to team working and supporting colleagues. </w:t>
      </w:r>
    </w:p>
    <w:p w:rsidR="00E47957" w:rsidRDefault="00E47957" w:rsidP="00E47957">
      <w:pPr>
        <w:numPr>
          <w:ilvl w:val="0"/>
          <w:numId w:val="2"/>
        </w:numPr>
        <w:spacing w:before="100" w:beforeAutospacing="1" w:after="100" w:afterAutospacing="1" w:line="240" w:lineRule="auto"/>
        <w:rPr>
          <w:rFonts w:eastAsia="Times New Roman" w:cs="Times New Roman"/>
          <w:szCs w:val="24"/>
          <w:lang w:eastAsia="en-GB"/>
        </w:rPr>
      </w:pPr>
      <w:r w:rsidRPr="00870963">
        <w:rPr>
          <w:rFonts w:eastAsia="Times New Roman" w:cs="Times New Roman"/>
          <w:szCs w:val="24"/>
          <w:lang w:eastAsia="en-GB"/>
        </w:rPr>
        <w:t xml:space="preserve">is an empathetic communicator, who leads by example and builds positive relationships with students, parents/carers, staff and all other </w:t>
      </w:r>
      <w:proofErr w:type="gramStart"/>
      <w:r w:rsidRPr="00870963">
        <w:rPr>
          <w:rFonts w:eastAsia="Times New Roman" w:cs="Times New Roman"/>
          <w:szCs w:val="24"/>
          <w:lang w:eastAsia="en-GB"/>
        </w:rPr>
        <w:t>stakeholders</w:t>
      </w:r>
      <w:proofErr w:type="gramEnd"/>
    </w:p>
    <w:p w:rsidR="004B40F0" w:rsidRPr="00DD4096" w:rsidRDefault="004B40F0" w:rsidP="004B40F0">
      <w:pPr>
        <w:pStyle w:val="Heading2"/>
        <w:spacing w:after="0"/>
        <w:ind w:left="-3"/>
        <w:rPr>
          <w:szCs w:val="22"/>
        </w:rPr>
      </w:pPr>
      <w:r w:rsidRPr="00DD4096">
        <w:rPr>
          <w:szCs w:val="22"/>
        </w:rPr>
        <w:t>Role Overview</w:t>
      </w:r>
    </w:p>
    <w:p w:rsidR="004B40F0" w:rsidRPr="00DD4096" w:rsidRDefault="004B40F0" w:rsidP="004B40F0">
      <w:pPr>
        <w:pStyle w:val="Heading2"/>
        <w:spacing w:after="0"/>
        <w:ind w:left="-3"/>
        <w:rPr>
          <w:b w:val="0"/>
          <w:bCs/>
          <w:szCs w:val="22"/>
          <w:u w:val="none"/>
        </w:rPr>
      </w:pPr>
      <w:r w:rsidRPr="00DD4096">
        <w:rPr>
          <w:b w:val="0"/>
          <w:bCs/>
          <w:szCs w:val="22"/>
          <w:u w:val="none"/>
        </w:rPr>
        <w:t>We are looking to appoint a qualified, passionate and committed teacher to join our growing school. The successful candidate will support in delivering our unique curriculum and help to develop a positive learning environment in order to meet a range of student needs. The successful candidate will be committed to using adaptive teaching methods so students of all abilities enjoy their learning and are motivated to succeed.</w:t>
      </w:r>
    </w:p>
    <w:p w:rsidR="004B40F0" w:rsidRPr="00DD4096" w:rsidRDefault="004B40F0" w:rsidP="004B40F0">
      <w:pPr>
        <w:spacing w:after="10" w:line="248" w:lineRule="auto"/>
        <w:ind w:left="12" w:hanging="10"/>
      </w:pPr>
    </w:p>
    <w:p w:rsidR="004B40F0" w:rsidRPr="00DD4096" w:rsidRDefault="004B40F0" w:rsidP="004B40F0">
      <w:pPr>
        <w:spacing w:after="0"/>
        <w:ind w:left="2"/>
      </w:pPr>
    </w:p>
    <w:p w:rsidR="004B40F0" w:rsidRPr="00DD4096" w:rsidRDefault="004B40F0" w:rsidP="004B40F0">
      <w:pPr>
        <w:spacing w:after="85"/>
        <w:ind w:left="-3" w:hanging="10"/>
      </w:pPr>
      <w:r w:rsidRPr="00DD4096">
        <w:rPr>
          <w:b/>
          <w:color w:val="000000"/>
          <w:u w:val="single" w:color="000000"/>
        </w:rPr>
        <w:t>Duties and responsibilities</w:t>
      </w:r>
      <w:r w:rsidRPr="00DD4096">
        <w:rPr>
          <w:b/>
          <w:color w:val="000000"/>
        </w:rPr>
        <w:t xml:space="preserve"> </w:t>
      </w:r>
    </w:p>
    <w:p w:rsidR="004B40F0" w:rsidRPr="00DD4096" w:rsidRDefault="004B40F0" w:rsidP="004B40F0">
      <w:pPr>
        <w:pStyle w:val="ListParagraph"/>
        <w:numPr>
          <w:ilvl w:val="0"/>
          <w:numId w:val="4"/>
        </w:numPr>
        <w:spacing w:after="34" w:line="248" w:lineRule="auto"/>
        <w:rPr>
          <w:rFonts w:eastAsia="Arial" w:cs="Arial"/>
          <w:color w:val="000000"/>
        </w:rPr>
      </w:pPr>
      <w:r w:rsidRPr="00DD4096">
        <w:rPr>
          <w:rFonts w:eastAsia="Arial" w:cs="Arial"/>
          <w:color w:val="000000"/>
        </w:rPr>
        <w:t>Plan and deliver engaging, high-quality lessons with a focus on adaptive teaching</w:t>
      </w:r>
    </w:p>
    <w:p w:rsidR="004B40F0" w:rsidRPr="00DD4096" w:rsidRDefault="004B40F0" w:rsidP="004B40F0">
      <w:pPr>
        <w:pStyle w:val="ListParagraph"/>
        <w:numPr>
          <w:ilvl w:val="0"/>
          <w:numId w:val="4"/>
        </w:numPr>
        <w:spacing w:after="34" w:line="248" w:lineRule="auto"/>
        <w:rPr>
          <w:rFonts w:eastAsia="Arial" w:cs="Arial"/>
          <w:color w:val="000000"/>
        </w:rPr>
      </w:pPr>
      <w:r w:rsidRPr="00DD4096">
        <w:rPr>
          <w:rFonts w:eastAsia="Arial" w:cs="Arial"/>
          <w:color w:val="000000"/>
        </w:rPr>
        <w:lastRenderedPageBreak/>
        <w:t>Enhance and develop the learning environment for our students and promote personal development and well-being for all</w:t>
      </w:r>
    </w:p>
    <w:p w:rsidR="004B40F0" w:rsidRPr="00DD4096" w:rsidRDefault="004B40F0" w:rsidP="004B40F0">
      <w:pPr>
        <w:pStyle w:val="ListParagraph"/>
        <w:numPr>
          <w:ilvl w:val="0"/>
          <w:numId w:val="4"/>
        </w:numPr>
        <w:spacing w:after="34" w:line="248" w:lineRule="auto"/>
        <w:rPr>
          <w:rFonts w:eastAsia="Arial" w:cs="Arial"/>
          <w:color w:val="000000"/>
        </w:rPr>
      </w:pPr>
      <w:r w:rsidRPr="00DD4096">
        <w:rPr>
          <w:rFonts w:eastAsia="Arial" w:cs="Arial"/>
          <w:color w:val="000000"/>
        </w:rPr>
        <w:t>Establish a well-organised, purposeful and safe learning environment</w:t>
      </w:r>
    </w:p>
    <w:p w:rsidR="004B40F0" w:rsidRPr="00DD4096" w:rsidRDefault="004B40F0" w:rsidP="004B40F0">
      <w:pPr>
        <w:pStyle w:val="ListParagraph"/>
        <w:numPr>
          <w:ilvl w:val="0"/>
          <w:numId w:val="4"/>
        </w:numPr>
        <w:spacing w:after="34" w:line="248" w:lineRule="auto"/>
        <w:rPr>
          <w:rFonts w:eastAsia="Arial" w:cs="Arial"/>
          <w:color w:val="000000"/>
        </w:rPr>
      </w:pPr>
      <w:r w:rsidRPr="00DD4096">
        <w:rPr>
          <w:rFonts w:eastAsia="Arial" w:cs="Arial"/>
          <w:color w:val="000000"/>
        </w:rPr>
        <w:t>Prepare and develop high-quality resources and use them effectively</w:t>
      </w:r>
    </w:p>
    <w:p w:rsidR="004B40F0" w:rsidRPr="00DD4096" w:rsidRDefault="004B40F0" w:rsidP="004B40F0">
      <w:pPr>
        <w:pStyle w:val="ListParagraph"/>
        <w:numPr>
          <w:ilvl w:val="0"/>
          <w:numId w:val="4"/>
        </w:numPr>
        <w:spacing w:after="34" w:line="248" w:lineRule="auto"/>
        <w:rPr>
          <w:rFonts w:eastAsia="Arial" w:cs="Arial"/>
          <w:color w:val="000000"/>
        </w:rPr>
      </w:pPr>
      <w:r w:rsidRPr="00DD4096">
        <w:rPr>
          <w:rFonts w:eastAsia="Arial" w:cs="Arial"/>
          <w:color w:val="000000"/>
        </w:rPr>
        <w:t>Accountability for the learning outcomes and achievement of students you teach</w:t>
      </w:r>
    </w:p>
    <w:p w:rsidR="004B40F0" w:rsidRPr="00DD4096" w:rsidRDefault="004B40F0" w:rsidP="004B40F0">
      <w:pPr>
        <w:pStyle w:val="ListParagraph"/>
        <w:numPr>
          <w:ilvl w:val="0"/>
          <w:numId w:val="4"/>
        </w:numPr>
        <w:spacing w:after="34" w:line="248" w:lineRule="auto"/>
        <w:rPr>
          <w:rFonts w:eastAsia="Arial" w:cs="Arial"/>
          <w:color w:val="000000"/>
        </w:rPr>
      </w:pPr>
      <w:r w:rsidRPr="00DD4096">
        <w:rPr>
          <w:rFonts w:eastAsia="Arial" w:cs="Arial"/>
          <w:color w:val="000000"/>
        </w:rPr>
        <w:t>Keep accurate records to track, monitor and report on student progress</w:t>
      </w:r>
    </w:p>
    <w:p w:rsidR="004B40F0" w:rsidRPr="00DD4096" w:rsidRDefault="004B40F0" w:rsidP="004B40F0">
      <w:pPr>
        <w:pStyle w:val="ListParagraph"/>
        <w:numPr>
          <w:ilvl w:val="0"/>
          <w:numId w:val="4"/>
        </w:numPr>
        <w:spacing w:after="34" w:line="248" w:lineRule="auto"/>
        <w:rPr>
          <w:rFonts w:eastAsia="Arial" w:cs="Arial"/>
          <w:color w:val="000000"/>
        </w:rPr>
      </w:pPr>
      <w:r w:rsidRPr="00DD4096">
        <w:rPr>
          <w:rFonts w:eastAsia="Arial" w:cs="Arial"/>
          <w:color w:val="000000"/>
        </w:rPr>
        <w:t>Maintain high expectations for all students, consistently managing the learning of individuals and groups</w:t>
      </w:r>
    </w:p>
    <w:p w:rsidR="004B40F0" w:rsidRPr="00DD4096" w:rsidRDefault="004B40F0" w:rsidP="004B40F0">
      <w:pPr>
        <w:pStyle w:val="ListParagraph"/>
        <w:numPr>
          <w:ilvl w:val="0"/>
          <w:numId w:val="4"/>
        </w:numPr>
        <w:spacing w:after="34" w:line="248" w:lineRule="auto"/>
        <w:rPr>
          <w:rFonts w:eastAsia="Arial" w:cs="Arial"/>
          <w:color w:val="000000"/>
        </w:rPr>
      </w:pPr>
      <w:r w:rsidRPr="00DD4096">
        <w:rPr>
          <w:rFonts w:eastAsia="Arial" w:cs="Arial"/>
          <w:color w:val="000000"/>
        </w:rPr>
        <w:t>Effectively manage the presence of pastoral support assistants in the classroom, to improve learning outcomes for students</w:t>
      </w:r>
    </w:p>
    <w:p w:rsidR="004B40F0" w:rsidRPr="00DD4096" w:rsidRDefault="004B40F0" w:rsidP="004B40F0">
      <w:pPr>
        <w:pStyle w:val="ListParagraph"/>
        <w:numPr>
          <w:ilvl w:val="0"/>
          <w:numId w:val="4"/>
        </w:numPr>
        <w:spacing w:after="34" w:line="248" w:lineRule="auto"/>
        <w:rPr>
          <w:rFonts w:eastAsia="Arial" w:cs="Arial"/>
          <w:color w:val="000000"/>
        </w:rPr>
      </w:pPr>
      <w:r w:rsidRPr="00DD4096">
        <w:rPr>
          <w:rFonts w:eastAsia="Arial" w:cs="Arial"/>
          <w:color w:val="000000"/>
        </w:rPr>
        <w:t>Safeguard the welfare of our students</w:t>
      </w:r>
    </w:p>
    <w:p w:rsidR="004B40F0" w:rsidRPr="00DD4096" w:rsidRDefault="004B40F0" w:rsidP="004B40F0">
      <w:pPr>
        <w:spacing w:after="34" w:line="248" w:lineRule="auto"/>
        <w:ind w:left="168" w:hanging="10"/>
        <w:rPr>
          <w:color w:val="000000"/>
        </w:rPr>
      </w:pPr>
    </w:p>
    <w:p w:rsidR="004B40F0" w:rsidRPr="00DD4096" w:rsidRDefault="004B40F0" w:rsidP="004B40F0">
      <w:pPr>
        <w:spacing w:after="96"/>
        <w:ind w:left="2"/>
      </w:pPr>
    </w:p>
    <w:p w:rsidR="004B40F0" w:rsidRPr="00DD4096" w:rsidRDefault="004B40F0" w:rsidP="004B40F0">
      <w:pPr>
        <w:shd w:val="clear" w:color="auto" w:fill="F2F2F2"/>
        <w:spacing w:after="240"/>
        <w:ind w:left="-3" w:hanging="10"/>
      </w:pPr>
      <w:r w:rsidRPr="00DD4096">
        <w:rPr>
          <w:b/>
          <w:color w:val="1F497D"/>
        </w:rPr>
        <w:t>Person specification for the role of:  Teacher</w:t>
      </w:r>
    </w:p>
    <w:p w:rsidR="004B40F0" w:rsidRPr="00DD4096" w:rsidRDefault="004B40F0" w:rsidP="004B40F0">
      <w:pPr>
        <w:spacing w:after="0"/>
        <w:ind w:left="262"/>
      </w:pPr>
      <w:r w:rsidRPr="00DD4096">
        <w:rPr>
          <w:b/>
          <w:color w:val="000000"/>
        </w:rPr>
        <w:t xml:space="preserve"> </w:t>
      </w:r>
    </w:p>
    <w:tbl>
      <w:tblPr>
        <w:tblStyle w:val="TableGrid"/>
        <w:tblW w:w="9848" w:type="dxa"/>
        <w:tblInd w:w="116" w:type="dxa"/>
        <w:tblCellMar>
          <w:top w:w="95" w:type="dxa"/>
          <w:left w:w="107" w:type="dxa"/>
        </w:tblCellMar>
        <w:tblLook w:val="04A0" w:firstRow="1" w:lastRow="0" w:firstColumn="1" w:lastColumn="0" w:noHBand="0" w:noVBand="1"/>
      </w:tblPr>
      <w:tblGrid>
        <w:gridCol w:w="1672"/>
        <w:gridCol w:w="8176"/>
      </w:tblGrid>
      <w:tr w:rsidR="004B40F0" w:rsidRPr="00DD4096" w:rsidTr="00663BCC">
        <w:trPr>
          <w:trHeight w:val="348"/>
        </w:trPr>
        <w:tc>
          <w:tcPr>
            <w:tcW w:w="1672" w:type="dxa"/>
            <w:tcBorders>
              <w:top w:val="single" w:sz="4" w:space="0" w:color="F8F8F8"/>
              <w:left w:val="single" w:sz="4" w:space="0" w:color="F8F8F8"/>
              <w:bottom w:val="single" w:sz="4" w:space="0" w:color="F8F8F8"/>
              <w:right w:val="single" w:sz="12" w:space="0" w:color="F8F8F8"/>
            </w:tcBorders>
            <w:shd w:val="clear" w:color="auto" w:fill="12263F"/>
          </w:tcPr>
          <w:p w:rsidR="004B40F0" w:rsidRPr="00DD4096" w:rsidRDefault="004B40F0" w:rsidP="00663BCC">
            <w:pPr>
              <w:spacing w:line="259" w:lineRule="auto"/>
              <w:rPr>
                <w:szCs w:val="22"/>
              </w:rPr>
            </w:pPr>
            <w:r w:rsidRPr="00DD4096">
              <w:rPr>
                <w:color w:val="F8F8F8"/>
                <w:szCs w:val="22"/>
              </w:rPr>
              <w:t xml:space="preserve">CRITERIA </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tcPr>
          <w:p w:rsidR="004B40F0" w:rsidRPr="00DD4096" w:rsidRDefault="004B40F0" w:rsidP="00663BCC">
            <w:pPr>
              <w:spacing w:line="259" w:lineRule="auto"/>
              <w:ind w:left="1"/>
              <w:rPr>
                <w:szCs w:val="22"/>
              </w:rPr>
            </w:pPr>
            <w:r w:rsidRPr="00DD4096">
              <w:rPr>
                <w:color w:val="F8F8F8"/>
                <w:szCs w:val="22"/>
              </w:rPr>
              <w:t xml:space="preserve">QUALITIES </w:t>
            </w:r>
          </w:p>
        </w:tc>
      </w:tr>
      <w:tr w:rsidR="004B40F0" w:rsidRPr="00DD4096" w:rsidTr="00663BCC">
        <w:trPr>
          <w:trHeight w:val="1077"/>
        </w:trPr>
        <w:tc>
          <w:tcPr>
            <w:tcW w:w="1672" w:type="dxa"/>
            <w:tcBorders>
              <w:top w:val="single" w:sz="4" w:space="0" w:color="F8F8F8"/>
              <w:left w:val="single" w:sz="4" w:space="0" w:color="B9B9B9"/>
              <w:bottom w:val="single" w:sz="4" w:space="0" w:color="B9B9B9"/>
              <w:right w:val="single" w:sz="4" w:space="0" w:color="B9B9B9"/>
            </w:tcBorders>
          </w:tcPr>
          <w:p w:rsidR="004B40F0" w:rsidRPr="00DD4096" w:rsidRDefault="004B40F0" w:rsidP="00663BCC">
            <w:pPr>
              <w:spacing w:line="259" w:lineRule="auto"/>
              <w:rPr>
                <w:szCs w:val="22"/>
              </w:rPr>
            </w:pPr>
            <w:r w:rsidRPr="00DD4096">
              <w:rPr>
                <w:b/>
                <w:color w:val="000000"/>
                <w:szCs w:val="22"/>
              </w:rPr>
              <w:t xml:space="preserve">Qualifications  and training </w:t>
            </w:r>
          </w:p>
        </w:tc>
        <w:tc>
          <w:tcPr>
            <w:tcW w:w="8176" w:type="dxa"/>
            <w:tcBorders>
              <w:top w:val="single" w:sz="4" w:space="0" w:color="F8F8F8"/>
              <w:left w:val="single" w:sz="4" w:space="0" w:color="B9B9B9"/>
              <w:bottom w:val="single" w:sz="4" w:space="0" w:color="B9B9B9"/>
              <w:right w:val="single" w:sz="4" w:space="0" w:color="B9B9B9"/>
            </w:tcBorders>
            <w:vAlign w:val="center"/>
          </w:tcPr>
          <w:p w:rsidR="004B40F0" w:rsidRPr="00DD4096" w:rsidRDefault="004B40F0" w:rsidP="00663BCC">
            <w:pPr>
              <w:spacing w:after="67"/>
              <w:ind w:left="342" w:right="48" w:hanging="171"/>
              <w:rPr>
                <w:szCs w:val="22"/>
              </w:rPr>
            </w:pPr>
            <w:r w:rsidRPr="00DD4096">
              <w:rPr>
                <w:noProof/>
              </w:rPr>
              <w:drawing>
                <wp:inline distT="0" distB="0" distL="0" distR="0" wp14:anchorId="70981896" wp14:editId="15F42BBB">
                  <wp:extent cx="71755" cy="114300"/>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6"/>
                          <a:stretch>
                            <a:fillRect/>
                          </a:stretch>
                        </pic:blipFill>
                        <pic:spPr>
                          <a:xfrm>
                            <a:off x="0" y="0"/>
                            <a:ext cx="71755" cy="114300"/>
                          </a:xfrm>
                          <a:prstGeom prst="rect">
                            <a:avLst/>
                          </a:prstGeom>
                        </pic:spPr>
                      </pic:pic>
                    </a:graphicData>
                  </a:graphic>
                </wp:inline>
              </w:drawing>
            </w:r>
            <w:r w:rsidRPr="00DD4096">
              <w:rPr>
                <w:rFonts w:ascii="Arial" w:eastAsia="Arial" w:hAnsi="Arial" w:cs="Arial"/>
                <w:color w:val="000000"/>
                <w:szCs w:val="22"/>
              </w:rPr>
              <w:t xml:space="preserve"> </w:t>
            </w:r>
            <w:r w:rsidRPr="00DD4096">
              <w:rPr>
                <w:rFonts w:eastAsia="Arial" w:cs="Arial"/>
                <w:color w:val="000000"/>
                <w:szCs w:val="22"/>
              </w:rPr>
              <w:t>Qualified Teacher Status</w:t>
            </w:r>
          </w:p>
          <w:p w:rsidR="004B40F0" w:rsidRPr="00DD4096" w:rsidRDefault="004B40F0" w:rsidP="00663BCC">
            <w:pPr>
              <w:tabs>
                <w:tab w:val="center" w:pos="2639"/>
              </w:tabs>
              <w:spacing w:line="259" w:lineRule="auto"/>
              <w:rPr>
                <w:szCs w:val="22"/>
              </w:rPr>
            </w:pPr>
          </w:p>
        </w:tc>
      </w:tr>
      <w:tr w:rsidR="004B40F0" w:rsidRPr="00DD4096" w:rsidTr="00663BCC">
        <w:trPr>
          <w:trHeight w:val="1617"/>
        </w:trPr>
        <w:tc>
          <w:tcPr>
            <w:tcW w:w="1672" w:type="dxa"/>
            <w:tcBorders>
              <w:top w:val="single" w:sz="4" w:space="0" w:color="B9B9B9"/>
              <w:left w:val="single" w:sz="4" w:space="0" w:color="B9B9B9"/>
              <w:bottom w:val="single" w:sz="4" w:space="0" w:color="B9B9B9"/>
              <w:right w:val="single" w:sz="4" w:space="0" w:color="B9B9B9"/>
            </w:tcBorders>
          </w:tcPr>
          <w:p w:rsidR="004B40F0" w:rsidRPr="00DD4096" w:rsidRDefault="004B40F0" w:rsidP="00663BCC">
            <w:pPr>
              <w:spacing w:line="259" w:lineRule="auto"/>
              <w:rPr>
                <w:szCs w:val="22"/>
              </w:rPr>
            </w:pPr>
            <w:r w:rsidRPr="00DD4096">
              <w:rPr>
                <w:b/>
                <w:color w:val="000000"/>
                <w:szCs w:val="22"/>
              </w:rPr>
              <w:t xml:space="preserve">Experience </w:t>
            </w:r>
          </w:p>
        </w:tc>
        <w:tc>
          <w:tcPr>
            <w:tcW w:w="8176" w:type="dxa"/>
            <w:tcBorders>
              <w:top w:val="single" w:sz="4" w:space="0" w:color="B9B9B9"/>
              <w:left w:val="single" w:sz="4" w:space="0" w:color="B9B9B9"/>
              <w:bottom w:val="single" w:sz="4" w:space="0" w:color="B9B9B9"/>
              <w:right w:val="single" w:sz="4" w:space="0" w:color="B9B9B9"/>
            </w:tcBorders>
            <w:vAlign w:val="center"/>
          </w:tcPr>
          <w:p w:rsidR="004B40F0" w:rsidRPr="00DD4096" w:rsidRDefault="004B40F0" w:rsidP="00663BCC">
            <w:pPr>
              <w:spacing w:after="42"/>
              <w:ind w:left="342" w:hanging="171"/>
              <w:rPr>
                <w:szCs w:val="22"/>
              </w:rPr>
            </w:pPr>
            <w:r>
              <w:rPr>
                <w:noProof/>
              </w:rPr>
              <w:drawing>
                <wp:inline distT="0" distB="0" distL="0" distR="0">
                  <wp:extent cx="6667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sidRPr="00DD4096">
              <w:rPr>
                <w:rFonts w:ascii="Arial" w:eastAsia="Arial" w:hAnsi="Arial" w:cs="Arial"/>
                <w:color w:val="000000"/>
                <w:szCs w:val="22"/>
              </w:rPr>
              <w:t xml:space="preserve"> </w:t>
            </w:r>
            <w:r w:rsidRPr="00DD4096">
              <w:rPr>
                <w:color w:val="000000"/>
                <w:szCs w:val="22"/>
              </w:rPr>
              <w:t xml:space="preserve">Experience </w:t>
            </w:r>
            <w:r>
              <w:rPr>
                <w:color w:val="000000"/>
                <w:szCs w:val="22"/>
              </w:rPr>
              <w:t xml:space="preserve">of teaching Maths/Science to students with SEND.  This could be within a mainstream or specialist setting. </w:t>
            </w:r>
          </w:p>
          <w:p w:rsidR="004B40F0" w:rsidRPr="00DD4096" w:rsidRDefault="004B40F0" w:rsidP="00663BCC">
            <w:pPr>
              <w:spacing w:after="22" w:line="259" w:lineRule="auto"/>
              <w:ind w:left="171"/>
              <w:rPr>
                <w:color w:val="000000"/>
                <w:szCs w:val="22"/>
              </w:rPr>
            </w:pPr>
            <w:r>
              <w:rPr>
                <w:noProof/>
              </w:rPr>
              <w:drawing>
                <wp:inline distT="0" distB="0" distL="0" distR="0">
                  <wp:extent cx="66675" cy="11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sidRPr="00DD4096">
              <w:rPr>
                <w:rFonts w:ascii="Arial" w:eastAsia="Arial" w:hAnsi="Arial" w:cs="Arial"/>
                <w:color w:val="000000"/>
                <w:szCs w:val="22"/>
              </w:rPr>
              <w:t xml:space="preserve"> </w:t>
            </w:r>
            <w:r w:rsidRPr="00DD4096">
              <w:rPr>
                <w:color w:val="000000"/>
                <w:szCs w:val="22"/>
              </w:rPr>
              <w:t>Experience of working with yo</w:t>
            </w:r>
            <w:r>
              <w:rPr>
                <w:color w:val="000000"/>
                <w:szCs w:val="22"/>
              </w:rPr>
              <w:t>ung people who present as</w:t>
            </w:r>
            <w:r w:rsidRPr="00DD4096">
              <w:rPr>
                <w:color w:val="000000"/>
                <w:szCs w:val="22"/>
              </w:rPr>
              <w:t xml:space="preserve"> anxious/reluctant learners would be advantageous</w:t>
            </w:r>
          </w:p>
          <w:p w:rsidR="004B40F0" w:rsidRPr="00DD4096" w:rsidRDefault="004B40F0" w:rsidP="00663BCC">
            <w:pPr>
              <w:spacing w:after="42"/>
              <w:ind w:left="342" w:hanging="171"/>
              <w:rPr>
                <w:szCs w:val="22"/>
              </w:rPr>
            </w:pPr>
            <w:r w:rsidRPr="00DD4096">
              <w:rPr>
                <w:noProof/>
              </w:rPr>
              <w:drawing>
                <wp:inline distT="0" distB="0" distL="0" distR="0" wp14:anchorId="533E5483" wp14:editId="193D0C8B">
                  <wp:extent cx="68580" cy="114300"/>
                  <wp:effectExtent l="0" t="0" r="7620" b="0"/>
                  <wp:docPr id="1412582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 cy="114300"/>
                          </a:xfrm>
                          <a:prstGeom prst="rect">
                            <a:avLst/>
                          </a:prstGeom>
                          <a:noFill/>
                          <a:ln>
                            <a:noFill/>
                          </a:ln>
                        </pic:spPr>
                      </pic:pic>
                    </a:graphicData>
                  </a:graphic>
                </wp:inline>
              </w:drawing>
            </w:r>
            <w:r w:rsidRPr="00DD4096">
              <w:rPr>
                <w:rFonts w:ascii="Arial" w:eastAsia="Arial" w:hAnsi="Arial" w:cs="Arial"/>
                <w:color w:val="000000"/>
                <w:szCs w:val="22"/>
              </w:rPr>
              <w:t xml:space="preserve"> </w:t>
            </w:r>
            <w:r w:rsidRPr="00DD4096">
              <w:rPr>
                <w:color w:val="000000"/>
                <w:szCs w:val="22"/>
              </w:rPr>
              <w:t>Experience of supporting students pastorally, as well as academically</w:t>
            </w:r>
          </w:p>
          <w:p w:rsidR="004B40F0" w:rsidRPr="00DD4096" w:rsidRDefault="004B40F0" w:rsidP="00663BCC">
            <w:pPr>
              <w:spacing w:after="22" w:line="259" w:lineRule="auto"/>
              <w:ind w:left="171"/>
              <w:rPr>
                <w:szCs w:val="22"/>
              </w:rPr>
            </w:pPr>
          </w:p>
          <w:p w:rsidR="004B40F0" w:rsidRPr="00DD4096" w:rsidRDefault="004B40F0" w:rsidP="00663BCC">
            <w:pPr>
              <w:spacing w:after="20" w:line="259" w:lineRule="auto"/>
              <w:rPr>
                <w:szCs w:val="22"/>
              </w:rPr>
            </w:pPr>
          </w:p>
        </w:tc>
      </w:tr>
      <w:tr w:rsidR="004B40F0" w:rsidRPr="00DD4096" w:rsidTr="00663BCC">
        <w:trPr>
          <w:trHeight w:val="2668"/>
        </w:trPr>
        <w:tc>
          <w:tcPr>
            <w:tcW w:w="1672" w:type="dxa"/>
            <w:tcBorders>
              <w:top w:val="single" w:sz="4" w:space="0" w:color="B9B9B9"/>
              <w:left w:val="single" w:sz="4" w:space="0" w:color="B9B9B9"/>
              <w:bottom w:val="single" w:sz="4" w:space="0" w:color="B9B9B9"/>
              <w:right w:val="single" w:sz="4" w:space="0" w:color="B9B9B9"/>
            </w:tcBorders>
          </w:tcPr>
          <w:p w:rsidR="004B40F0" w:rsidRPr="00DD4096" w:rsidRDefault="004B40F0" w:rsidP="00663BCC">
            <w:pPr>
              <w:spacing w:line="259" w:lineRule="auto"/>
              <w:rPr>
                <w:szCs w:val="22"/>
              </w:rPr>
            </w:pPr>
            <w:r w:rsidRPr="00DD4096">
              <w:rPr>
                <w:b/>
                <w:color w:val="000000"/>
                <w:szCs w:val="22"/>
              </w:rPr>
              <w:t xml:space="preserve">Skills and </w:t>
            </w:r>
          </w:p>
          <w:p w:rsidR="004B40F0" w:rsidRPr="00DD4096" w:rsidRDefault="004B40F0" w:rsidP="00663BCC">
            <w:pPr>
              <w:spacing w:line="259" w:lineRule="auto"/>
              <w:rPr>
                <w:szCs w:val="22"/>
              </w:rPr>
            </w:pPr>
            <w:r w:rsidRPr="00DD4096">
              <w:rPr>
                <w:b/>
                <w:color w:val="000000"/>
                <w:szCs w:val="22"/>
              </w:rPr>
              <w:t xml:space="preserve">knowledge </w:t>
            </w:r>
          </w:p>
        </w:tc>
        <w:tc>
          <w:tcPr>
            <w:tcW w:w="8176" w:type="dxa"/>
            <w:tcBorders>
              <w:top w:val="single" w:sz="4" w:space="0" w:color="B9B9B9"/>
              <w:left w:val="single" w:sz="4" w:space="0" w:color="B9B9B9"/>
              <w:bottom w:val="single" w:sz="4" w:space="0" w:color="B9B9B9"/>
              <w:right w:val="single" w:sz="4" w:space="0" w:color="B9B9B9"/>
            </w:tcBorders>
            <w:vAlign w:val="center"/>
          </w:tcPr>
          <w:p w:rsidR="004B40F0" w:rsidRPr="00DD4096" w:rsidRDefault="004B40F0" w:rsidP="00663BCC">
            <w:pPr>
              <w:spacing w:after="20" w:line="259" w:lineRule="auto"/>
              <w:ind w:left="171"/>
              <w:rPr>
                <w:szCs w:val="22"/>
              </w:rPr>
            </w:pPr>
            <w:r w:rsidRPr="00DD4096">
              <w:rPr>
                <w:noProof/>
              </w:rPr>
              <w:drawing>
                <wp:inline distT="0" distB="0" distL="0" distR="0" wp14:anchorId="5616FA00" wp14:editId="4A81B31B">
                  <wp:extent cx="71755" cy="114300"/>
                  <wp:effectExtent l="0" t="0" r="0" b="0"/>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6"/>
                          <a:stretch>
                            <a:fillRect/>
                          </a:stretch>
                        </pic:blipFill>
                        <pic:spPr>
                          <a:xfrm>
                            <a:off x="0" y="0"/>
                            <a:ext cx="71755" cy="114300"/>
                          </a:xfrm>
                          <a:prstGeom prst="rect">
                            <a:avLst/>
                          </a:prstGeom>
                        </pic:spPr>
                      </pic:pic>
                    </a:graphicData>
                  </a:graphic>
                </wp:inline>
              </w:drawing>
            </w:r>
            <w:r w:rsidRPr="00DD4096">
              <w:rPr>
                <w:rFonts w:ascii="Arial" w:eastAsia="Arial" w:hAnsi="Arial" w:cs="Arial"/>
                <w:color w:val="000000"/>
                <w:szCs w:val="22"/>
              </w:rPr>
              <w:t xml:space="preserve"> </w:t>
            </w:r>
            <w:r w:rsidRPr="00DD4096">
              <w:rPr>
                <w:rFonts w:eastAsia="Arial" w:cs="Arial"/>
                <w:color w:val="000000"/>
                <w:szCs w:val="22"/>
              </w:rPr>
              <w:t xml:space="preserve">The ability to </w:t>
            </w:r>
            <w:r w:rsidRPr="00DD4096">
              <w:rPr>
                <w:color w:val="000000"/>
                <w:szCs w:val="22"/>
              </w:rPr>
              <w:t>develop and maintain supportive, trusting relationships with young people</w:t>
            </w:r>
          </w:p>
          <w:p w:rsidR="004B40F0" w:rsidRPr="00DD4096" w:rsidRDefault="004B40F0" w:rsidP="00663BCC">
            <w:pPr>
              <w:spacing w:after="20" w:line="259" w:lineRule="auto"/>
              <w:ind w:left="171"/>
              <w:rPr>
                <w:rFonts w:eastAsia="Arial" w:cs="Arial"/>
                <w:color w:val="000000"/>
                <w:szCs w:val="22"/>
              </w:rPr>
            </w:pPr>
            <w:r>
              <w:rPr>
                <w:noProof/>
              </w:rPr>
              <w:drawing>
                <wp:inline distT="0" distB="0" distL="0" distR="0">
                  <wp:extent cx="6667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sidRPr="00DD4096">
              <w:rPr>
                <w:rFonts w:ascii="Arial" w:eastAsia="Arial" w:hAnsi="Arial" w:cs="Arial"/>
                <w:color w:val="000000"/>
                <w:szCs w:val="22"/>
              </w:rPr>
              <w:t xml:space="preserve"> </w:t>
            </w:r>
            <w:r w:rsidRPr="00DD4096">
              <w:rPr>
                <w:rFonts w:eastAsia="Arial" w:cs="Arial"/>
                <w:color w:val="000000"/>
                <w:szCs w:val="22"/>
              </w:rPr>
              <w:t>Knowledge of a range of teaching strategies to deliver learning outcomes, personalise learning and adaptation of language to suit the needs of the students</w:t>
            </w:r>
          </w:p>
          <w:p w:rsidR="004B40F0" w:rsidRPr="00DD4096" w:rsidRDefault="004B40F0" w:rsidP="00663BCC">
            <w:pPr>
              <w:spacing w:after="20" w:line="259" w:lineRule="auto"/>
              <w:ind w:left="171"/>
              <w:rPr>
                <w:szCs w:val="22"/>
              </w:rPr>
            </w:pPr>
            <w:r w:rsidRPr="00DD4096">
              <w:rPr>
                <w:noProof/>
              </w:rPr>
              <w:drawing>
                <wp:inline distT="0" distB="0" distL="0" distR="0" wp14:anchorId="6CC0FC3B" wp14:editId="42995314">
                  <wp:extent cx="71755" cy="114300"/>
                  <wp:effectExtent l="0" t="0" r="0" b="0"/>
                  <wp:docPr id="1562065270" name="Picture 1562065270"/>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6"/>
                          <a:stretch>
                            <a:fillRect/>
                          </a:stretch>
                        </pic:blipFill>
                        <pic:spPr>
                          <a:xfrm>
                            <a:off x="0" y="0"/>
                            <a:ext cx="71755" cy="114300"/>
                          </a:xfrm>
                          <a:prstGeom prst="rect">
                            <a:avLst/>
                          </a:prstGeom>
                        </pic:spPr>
                      </pic:pic>
                    </a:graphicData>
                  </a:graphic>
                </wp:inline>
              </w:drawing>
            </w:r>
            <w:r w:rsidRPr="00DD4096">
              <w:rPr>
                <w:rFonts w:ascii="Arial" w:eastAsia="Arial" w:hAnsi="Arial" w:cs="Arial"/>
                <w:color w:val="000000"/>
                <w:szCs w:val="22"/>
              </w:rPr>
              <w:t xml:space="preserve"> </w:t>
            </w:r>
            <w:r w:rsidRPr="00DD4096">
              <w:rPr>
                <w:color w:val="000000"/>
                <w:szCs w:val="22"/>
              </w:rPr>
              <w:t>Knowledge and understanding of factors influencing student learning, the ability to identify and support learners affected by changes or difficulties in their personal circumstances</w:t>
            </w:r>
          </w:p>
          <w:p w:rsidR="004B40F0" w:rsidRPr="00DD4096" w:rsidRDefault="004B40F0" w:rsidP="00663BCC">
            <w:pPr>
              <w:spacing w:after="22" w:line="259" w:lineRule="auto"/>
              <w:ind w:left="171"/>
              <w:rPr>
                <w:szCs w:val="22"/>
              </w:rPr>
            </w:pPr>
            <w:r w:rsidRPr="00DD4096">
              <w:rPr>
                <w:noProof/>
              </w:rPr>
              <w:drawing>
                <wp:inline distT="0" distB="0" distL="0" distR="0" wp14:anchorId="0F14F29F" wp14:editId="31AC74C3">
                  <wp:extent cx="71755" cy="114300"/>
                  <wp:effectExtent l="0" t="0" r="0" b="0"/>
                  <wp:docPr id="620" name="Picture 620"/>
                  <wp:cNvGraphicFramePr/>
                  <a:graphic xmlns:a="http://schemas.openxmlformats.org/drawingml/2006/main">
                    <a:graphicData uri="http://schemas.openxmlformats.org/drawingml/2006/picture">
                      <pic:pic xmlns:pic="http://schemas.openxmlformats.org/drawingml/2006/picture">
                        <pic:nvPicPr>
                          <pic:cNvPr id="620" name="Picture 620"/>
                          <pic:cNvPicPr/>
                        </pic:nvPicPr>
                        <pic:blipFill>
                          <a:blip r:embed="rId6"/>
                          <a:stretch>
                            <a:fillRect/>
                          </a:stretch>
                        </pic:blipFill>
                        <pic:spPr>
                          <a:xfrm>
                            <a:off x="0" y="0"/>
                            <a:ext cx="71755" cy="114300"/>
                          </a:xfrm>
                          <a:prstGeom prst="rect">
                            <a:avLst/>
                          </a:prstGeom>
                        </pic:spPr>
                      </pic:pic>
                    </a:graphicData>
                  </a:graphic>
                </wp:inline>
              </w:drawing>
            </w:r>
            <w:r w:rsidRPr="00DD4096">
              <w:rPr>
                <w:rFonts w:ascii="Arial" w:eastAsia="Arial" w:hAnsi="Arial" w:cs="Arial"/>
                <w:color w:val="000000"/>
                <w:szCs w:val="22"/>
              </w:rPr>
              <w:t xml:space="preserve"> </w:t>
            </w:r>
            <w:r w:rsidRPr="00DD4096">
              <w:rPr>
                <w:color w:val="000000"/>
                <w:szCs w:val="22"/>
              </w:rPr>
              <w:t xml:space="preserve">Good organisational skills  </w:t>
            </w:r>
          </w:p>
          <w:p w:rsidR="004B40F0" w:rsidRPr="00DD4096" w:rsidRDefault="004B40F0" w:rsidP="00663BCC">
            <w:pPr>
              <w:spacing w:after="20" w:line="259" w:lineRule="auto"/>
              <w:ind w:left="171"/>
              <w:rPr>
                <w:szCs w:val="22"/>
              </w:rPr>
            </w:pPr>
            <w:r w:rsidRPr="00DD4096">
              <w:rPr>
                <w:noProof/>
              </w:rPr>
              <w:drawing>
                <wp:inline distT="0" distB="0" distL="0" distR="0" wp14:anchorId="40081CC1" wp14:editId="1243EFA2">
                  <wp:extent cx="71755" cy="114300"/>
                  <wp:effectExtent l="0" t="0" r="0" b="0"/>
                  <wp:docPr id="625" name="Picture 625"/>
                  <wp:cNvGraphicFramePr/>
                  <a:graphic xmlns:a="http://schemas.openxmlformats.org/drawingml/2006/main">
                    <a:graphicData uri="http://schemas.openxmlformats.org/drawingml/2006/picture">
                      <pic:pic xmlns:pic="http://schemas.openxmlformats.org/drawingml/2006/picture">
                        <pic:nvPicPr>
                          <pic:cNvPr id="625" name="Picture 625"/>
                          <pic:cNvPicPr/>
                        </pic:nvPicPr>
                        <pic:blipFill>
                          <a:blip r:embed="rId6"/>
                          <a:stretch>
                            <a:fillRect/>
                          </a:stretch>
                        </pic:blipFill>
                        <pic:spPr>
                          <a:xfrm>
                            <a:off x="0" y="0"/>
                            <a:ext cx="71755" cy="114300"/>
                          </a:xfrm>
                          <a:prstGeom prst="rect">
                            <a:avLst/>
                          </a:prstGeom>
                        </pic:spPr>
                      </pic:pic>
                    </a:graphicData>
                  </a:graphic>
                </wp:inline>
              </w:drawing>
            </w:r>
            <w:r w:rsidRPr="00DD4096">
              <w:rPr>
                <w:rFonts w:ascii="Arial" w:eastAsia="Arial" w:hAnsi="Arial" w:cs="Arial"/>
                <w:color w:val="000000"/>
                <w:szCs w:val="22"/>
              </w:rPr>
              <w:t xml:space="preserve"> </w:t>
            </w:r>
            <w:r w:rsidRPr="00DD4096">
              <w:rPr>
                <w:rFonts w:eastAsia="Arial" w:cs="Arial"/>
                <w:color w:val="000000"/>
                <w:szCs w:val="22"/>
              </w:rPr>
              <w:t>The ability to communicate clearly and effectively with students, colleagues and parents/carers</w:t>
            </w:r>
          </w:p>
          <w:p w:rsidR="004B40F0" w:rsidRPr="00DD4096" w:rsidRDefault="004B40F0" w:rsidP="00663BCC">
            <w:pPr>
              <w:spacing w:after="22" w:line="259" w:lineRule="auto"/>
              <w:ind w:left="171"/>
              <w:rPr>
                <w:szCs w:val="22"/>
              </w:rPr>
            </w:pPr>
          </w:p>
        </w:tc>
      </w:tr>
    </w:tbl>
    <w:p w:rsidR="004B40F0" w:rsidRPr="00DD4096" w:rsidRDefault="004B40F0" w:rsidP="004B40F0">
      <w:pPr>
        <w:spacing w:after="100"/>
        <w:ind w:left="2"/>
      </w:pPr>
      <w:r w:rsidRPr="00DD4096">
        <w:rPr>
          <w:color w:val="000000"/>
        </w:rPr>
        <w:t xml:space="preserve"> </w:t>
      </w:r>
    </w:p>
    <w:p w:rsidR="004B40F0" w:rsidRPr="00DD4096" w:rsidRDefault="004B40F0" w:rsidP="004B40F0">
      <w:pPr>
        <w:spacing w:after="122"/>
        <w:ind w:left="2"/>
      </w:pPr>
      <w:r>
        <w:rPr>
          <w:b/>
          <w:color w:val="1F497D"/>
        </w:rPr>
        <w:lastRenderedPageBreak/>
        <w:t>The Haven School</w:t>
      </w:r>
      <w:r w:rsidRPr="00DD4096">
        <w:rPr>
          <w:b/>
          <w:color w:val="1F497D"/>
        </w:rPr>
        <w:t xml:space="preserve"> safer recruitment procedure </w:t>
      </w:r>
    </w:p>
    <w:p w:rsidR="004B40F0" w:rsidRPr="00DD4096" w:rsidRDefault="009C6BC4" w:rsidP="004B40F0">
      <w:pPr>
        <w:spacing w:after="286"/>
        <w:ind w:left="24" w:right="563"/>
      </w:pPr>
      <w:r>
        <w:t>The Haven</w:t>
      </w:r>
      <w:r w:rsidR="004B40F0" w:rsidRPr="00DD4096">
        <w:t xml:space="preserve"> School is committed to safeguarding and promoting the welfare of all students. </w:t>
      </w:r>
    </w:p>
    <w:p w:rsidR="004B40F0" w:rsidRPr="00DD4096" w:rsidRDefault="004B40F0" w:rsidP="004B40F0">
      <w:pPr>
        <w:spacing w:after="134"/>
        <w:ind w:left="2"/>
      </w:pPr>
      <w:r w:rsidRPr="00DD4096">
        <w:rPr>
          <w:b/>
          <w:u w:val="single" w:color="222222"/>
        </w:rPr>
        <w:t>Disclosure</w:t>
      </w:r>
      <w:r w:rsidRPr="00DD4096">
        <w:rPr>
          <w:b/>
        </w:rPr>
        <w:t xml:space="preserve"> </w:t>
      </w:r>
    </w:p>
    <w:p w:rsidR="004B40F0" w:rsidRPr="00DD4096" w:rsidRDefault="004B40F0" w:rsidP="004B40F0">
      <w:pPr>
        <w:spacing w:after="119"/>
        <w:ind w:left="24" w:right="563"/>
      </w:pPr>
      <w:r w:rsidRPr="00DD4096">
        <w:t xml:space="preserve">Level of disclosure required: </w:t>
      </w:r>
      <w:r w:rsidRPr="00DD4096">
        <w:rPr>
          <w:b/>
        </w:rPr>
        <w:t>ENHANCED</w:t>
      </w:r>
      <w:r w:rsidRPr="00DD4096">
        <w:t xml:space="preserve"> </w:t>
      </w:r>
    </w:p>
    <w:p w:rsidR="004B40F0" w:rsidRPr="00DD4096" w:rsidRDefault="004B40F0" w:rsidP="004B40F0">
      <w:pPr>
        <w:spacing w:after="138"/>
        <w:ind w:left="24" w:right="563"/>
      </w:pPr>
      <w:r w:rsidRPr="00DD4096">
        <w:t xml:space="preserve">This post is classified as having substantial access to children and so is exempt from the Rehabilitation of Offenders Act (ROA) 1974. Shortlisted applicants will be sent a form to complete and required to declare: </w:t>
      </w:r>
    </w:p>
    <w:p w:rsidR="004B40F0" w:rsidRPr="00DD4096" w:rsidRDefault="004B40F0" w:rsidP="004B40F0">
      <w:pPr>
        <w:numPr>
          <w:ilvl w:val="0"/>
          <w:numId w:val="3"/>
        </w:numPr>
        <w:spacing w:after="98" w:line="234" w:lineRule="auto"/>
        <w:ind w:left="388" w:right="563" w:hanging="372"/>
        <w:jc w:val="both"/>
      </w:pPr>
      <w:r w:rsidRPr="00DD4096">
        <w:t xml:space="preserve">All unspent convictions and conditional cautions. </w:t>
      </w:r>
    </w:p>
    <w:p w:rsidR="004B40F0" w:rsidRPr="00DD4096" w:rsidRDefault="004B40F0" w:rsidP="004B40F0">
      <w:pPr>
        <w:numPr>
          <w:ilvl w:val="0"/>
          <w:numId w:val="3"/>
        </w:numPr>
        <w:spacing w:after="119" w:line="234" w:lineRule="auto"/>
        <w:ind w:left="388" w:right="563" w:hanging="372"/>
        <w:jc w:val="both"/>
      </w:pPr>
      <w:r w:rsidRPr="00DD4096">
        <w:t xml:space="preserve">All spent convictions and adult cautions that are not protected (i.e., that are not filtered out) as defined by the Rehabilitation of Offenders Act 1974 (Exceptions) Order 1975 (as amended in 2020). For further information on filtering please refer to </w:t>
      </w:r>
      <w:proofErr w:type="spellStart"/>
      <w:r w:rsidRPr="00DD4096">
        <w:t>Nacro</w:t>
      </w:r>
      <w:proofErr w:type="spellEnd"/>
      <w:r w:rsidRPr="00DD4096">
        <w:t xml:space="preserve"> guidance and the guidance published by the Ministry of Justice (see, in particular, the section titled ‘Exceptions Order’). </w:t>
      </w:r>
    </w:p>
    <w:p w:rsidR="004B40F0" w:rsidRPr="00DD4096" w:rsidRDefault="004B40F0" w:rsidP="004B40F0">
      <w:pPr>
        <w:spacing w:after="119"/>
        <w:ind w:left="24" w:right="563"/>
      </w:pPr>
      <w:r w:rsidRPr="00DD4096">
        <w:rPr>
          <w:color w:val="000000"/>
        </w:rPr>
        <w:t xml:space="preserve">If you are shortlisted to attend for interview you will be asked to complete a confidential </w:t>
      </w:r>
      <w:r w:rsidRPr="00DD4096">
        <w:t xml:space="preserve">Criminal Records Declaration Form. The information disclosed on the form will not be kept with your application form during the application process. The information will only be seen by those who need to see it as part of the recruitment process. </w:t>
      </w:r>
    </w:p>
    <w:p w:rsidR="004B40F0" w:rsidRPr="00DD4096" w:rsidRDefault="004B40F0" w:rsidP="004B40F0">
      <w:pPr>
        <w:spacing w:after="114"/>
        <w:ind w:left="24" w:right="563"/>
      </w:pPr>
      <w:r w:rsidRPr="00DD4096">
        <w:t xml:space="preserve">It is important that applicants understand that deliberate attempts to conceal the information requested in the confidential form could result in disciplinary proceedings or dismissal. Further advice and guidance on disclosing criminal records can be obtained from </w:t>
      </w:r>
      <w:r w:rsidRPr="00DD4096">
        <w:rPr>
          <w:b/>
        </w:rPr>
        <w:t xml:space="preserve">Criminal Record Support Service. </w:t>
      </w:r>
    </w:p>
    <w:p w:rsidR="004B40F0" w:rsidRPr="00DD4096" w:rsidRDefault="004B40F0" w:rsidP="004B40F0">
      <w:pPr>
        <w:spacing w:after="112"/>
        <w:ind w:left="24" w:right="563"/>
      </w:pPr>
      <w:r w:rsidRPr="00DD4096">
        <w:t xml:space="preserve">All applicants who are offered employment will be subject to a criminal record check, and a check will be made with the Disclosure and Barring Service (DBS) before the appointment is confirmed. </w:t>
      </w:r>
    </w:p>
    <w:p w:rsidR="004B40F0" w:rsidRPr="00DD4096" w:rsidRDefault="004B40F0" w:rsidP="004B40F0">
      <w:pPr>
        <w:spacing w:after="0" w:line="231" w:lineRule="auto"/>
        <w:ind w:left="2" w:right="576"/>
        <w:rPr>
          <w:b/>
        </w:rPr>
      </w:pPr>
      <w:r w:rsidRPr="00DD4096">
        <w:rPr>
          <w:b/>
        </w:rPr>
        <w:t xml:space="preserve">Any information will be treated with the strictest confidence, and you will only be prevented from obtaining employment if it is considered that you have a criminal record that makes you unsuitable for the post in question. </w:t>
      </w:r>
    </w:p>
    <w:p w:rsidR="004B40F0" w:rsidRPr="00DD4096" w:rsidRDefault="004B40F0" w:rsidP="004B40F0">
      <w:pPr>
        <w:spacing w:after="0" w:line="231" w:lineRule="auto"/>
        <w:ind w:left="2" w:right="576"/>
        <w:rPr>
          <w:b/>
        </w:rPr>
      </w:pPr>
    </w:p>
    <w:p w:rsidR="004B40F0" w:rsidRPr="00DD4096" w:rsidRDefault="004B40F0" w:rsidP="004B40F0">
      <w:pPr>
        <w:spacing w:after="29"/>
        <w:ind w:left="2"/>
      </w:pPr>
    </w:p>
    <w:p w:rsidR="004B40F0" w:rsidRPr="00DD4096" w:rsidRDefault="004B40F0" w:rsidP="004B40F0">
      <w:pPr>
        <w:pStyle w:val="Heading2"/>
        <w:spacing w:after="26"/>
        <w:ind w:left="-3"/>
        <w:rPr>
          <w:szCs w:val="22"/>
        </w:rPr>
      </w:pPr>
      <w:r w:rsidRPr="00DD4096">
        <w:rPr>
          <w:szCs w:val="22"/>
        </w:rPr>
        <w:t>Data protection statement</w:t>
      </w:r>
      <w:r w:rsidRPr="00DD4096">
        <w:rPr>
          <w:szCs w:val="22"/>
          <w:u w:val="none"/>
        </w:rPr>
        <w:t xml:space="preserve"> </w:t>
      </w:r>
    </w:p>
    <w:p w:rsidR="004B40F0" w:rsidRPr="00DD4096" w:rsidRDefault="004B40F0" w:rsidP="004B40F0">
      <w:pPr>
        <w:ind w:left="24" w:right="563"/>
      </w:pPr>
      <w:r w:rsidRPr="00DD4096">
        <w:t xml:space="preserve">Information that you provide for the purpose of your application will be used as part of the recruitment process. Any data supplied will be held securely and access restricted to those involved in dealing with your application and the recruitment and selection process. </w:t>
      </w:r>
    </w:p>
    <w:p w:rsidR="004B40F0" w:rsidRPr="00DD4096" w:rsidRDefault="004B40F0" w:rsidP="004B40F0">
      <w:pPr>
        <w:spacing w:after="26"/>
        <w:ind w:left="2"/>
      </w:pPr>
      <w:r w:rsidRPr="00DD4096">
        <w:t xml:space="preserve"> </w:t>
      </w:r>
    </w:p>
    <w:p w:rsidR="004B40F0" w:rsidRPr="00DD4096" w:rsidRDefault="004B40F0" w:rsidP="004B40F0">
      <w:pPr>
        <w:spacing w:after="8"/>
        <w:ind w:left="24" w:right="563"/>
      </w:pPr>
      <w:r w:rsidRPr="00DD4096">
        <w:lastRenderedPageBreak/>
        <w:t xml:space="preserve">Once this process is completed, the data relating to unsuccessful applicants will be stored for a maximum of 6 months and then destroyed. If you are the successful candidate, your application form will be retained and form the basis of your personnel record. All processing of personal data by the school is undertaken in accordance with the principles of the General Data Protection Regulation 2016. </w:t>
      </w:r>
    </w:p>
    <w:p w:rsidR="004B40F0" w:rsidRPr="00DD4096" w:rsidRDefault="004B40F0" w:rsidP="004B40F0">
      <w:pPr>
        <w:spacing w:after="0"/>
        <w:ind w:left="2"/>
      </w:pPr>
      <w:r w:rsidRPr="00DD4096">
        <w:rPr>
          <w:color w:val="000000"/>
        </w:rPr>
        <w:t xml:space="preserve"> </w:t>
      </w:r>
    </w:p>
    <w:p w:rsidR="004B40F0" w:rsidRDefault="004B40F0" w:rsidP="004B40F0">
      <w:pPr>
        <w:spacing w:after="0"/>
        <w:ind w:left="2"/>
      </w:pPr>
      <w:r>
        <w:rPr>
          <w:color w:val="000000"/>
        </w:rPr>
        <w:t xml:space="preserve"> </w:t>
      </w:r>
    </w:p>
    <w:p w:rsidR="00E47957" w:rsidRPr="00870963" w:rsidRDefault="00E47957" w:rsidP="004B40F0">
      <w:pPr>
        <w:spacing w:before="100" w:beforeAutospacing="1" w:after="100" w:afterAutospacing="1" w:line="240" w:lineRule="auto"/>
        <w:rPr>
          <w:rFonts w:eastAsia="Times New Roman" w:cs="Times New Roman"/>
          <w:szCs w:val="24"/>
          <w:lang w:eastAsia="en-GB"/>
        </w:rPr>
      </w:pPr>
    </w:p>
    <w:p w:rsidR="00E47957" w:rsidRPr="00870963" w:rsidRDefault="00E47957" w:rsidP="00E47957">
      <w:pPr>
        <w:spacing w:before="100" w:beforeAutospacing="1" w:after="100" w:afterAutospacing="1" w:line="240" w:lineRule="auto"/>
        <w:jc w:val="center"/>
        <w:rPr>
          <w:rFonts w:eastAsia="Times New Roman" w:cs="Times New Roman"/>
          <w:szCs w:val="24"/>
          <w:lang w:eastAsia="en-GB"/>
        </w:rPr>
      </w:pPr>
      <w:r w:rsidRPr="00870963">
        <w:rPr>
          <w:rFonts w:eastAsia="Times New Roman" w:cs="Times New Roman"/>
          <w:szCs w:val="24"/>
          <w:lang w:eastAsia="en-GB"/>
        </w:rPr>
        <w:t xml:space="preserve">Please </w:t>
      </w:r>
      <w:r w:rsidR="0055359E">
        <w:rPr>
          <w:rFonts w:eastAsia="Times New Roman" w:cs="Times New Roman"/>
          <w:szCs w:val="24"/>
          <w:lang w:eastAsia="en-GB"/>
        </w:rPr>
        <w:t xml:space="preserve">call and </w:t>
      </w:r>
      <w:r w:rsidRPr="00870963">
        <w:rPr>
          <w:rFonts w:eastAsia="Times New Roman" w:cs="Times New Roman"/>
          <w:szCs w:val="24"/>
          <w:lang w:eastAsia="en-GB"/>
        </w:rPr>
        <w:t>come and visit and see our school for yourself</w:t>
      </w:r>
      <w:r w:rsidR="0055359E">
        <w:rPr>
          <w:rFonts w:eastAsia="Times New Roman" w:cs="Times New Roman"/>
          <w:szCs w:val="24"/>
          <w:lang w:eastAsia="en-GB"/>
        </w:rPr>
        <w:t xml:space="preserve"> 01785 450261</w:t>
      </w:r>
      <w:bookmarkStart w:id="0" w:name="_GoBack"/>
      <w:bookmarkEnd w:id="0"/>
    </w:p>
    <w:p w:rsidR="00E47957" w:rsidRPr="00870963" w:rsidRDefault="00E47957" w:rsidP="00E47957">
      <w:pPr>
        <w:spacing w:before="100" w:beforeAutospacing="1" w:after="100" w:afterAutospacing="1" w:line="240" w:lineRule="auto"/>
        <w:jc w:val="center"/>
        <w:rPr>
          <w:rFonts w:eastAsia="Times New Roman" w:cs="Times New Roman"/>
          <w:szCs w:val="24"/>
          <w:lang w:eastAsia="en-GB"/>
        </w:rPr>
      </w:pPr>
      <w:r w:rsidRPr="00870963">
        <w:rPr>
          <w:rFonts w:eastAsia="Times New Roman" w:cs="Times New Roman"/>
          <w:szCs w:val="24"/>
          <w:lang w:eastAsia="en-GB"/>
        </w:rPr>
        <w:t>Completed</w:t>
      </w:r>
      <w:r w:rsidR="0055359E">
        <w:rPr>
          <w:rFonts w:eastAsia="Times New Roman" w:cs="Times New Roman"/>
          <w:szCs w:val="24"/>
          <w:lang w:eastAsia="en-GB"/>
        </w:rPr>
        <w:t xml:space="preserve"> applications should be sent to admin@thehavenschool.com</w:t>
      </w:r>
    </w:p>
    <w:p w:rsidR="00E47957" w:rsidRPr="00870963" w:rsidRDefault="00E47957" w:rsidP="00E47957">
      <w:pPr>
        <w:spacing w:before="100" w:beforeAutospacing="1" w:after="100" w:afterAutospacing="1" w:line="240" w:lineRule="auto"/>
        <w:jc w:val="center"/>
        <w:rPr>
          <w:rFonts w:eastAsia="Times New Roman" w:cs="Times New Roman"/>
          <w:szCs w:val="24"/>
          <w:lang w:eastAsia="en-GB"/>
        </w:rPr>
      </w:pPr>
    </w:p>
    <w:p w:rsidR="00701C8D" w:rsidRPr="00870963" w:rsidRDefault="00D06CA0" w:rsidP="00E47957">
      <w:pPr>
        <w:spacing w:before="100" w:beforeAutospacing="1" w:after="100" w:afterAutospacing="1" w:line="240" w:lineRule="auto"/>
        <w:jc w:val="center"/>
        <w:rPr>
          <w:rFonts w:eastAsia="Times New Roman" w:cs="Times New Roman"/>
          <w:szCs w:val="24"/>
          <w:lang w:eastAsia="en-GB"/>
        </w:rPr>
      </w:pPr>
      <w:r w:rsidRPr="00870963">
        <w:rPr>
          <w:rFonts w:eastAsia="Times New Roman" w:cs="Times New Roman"/>
          <w:szCs w:val="24"/>
          <w:lang w:eastAsia="en-GB"/>
        </w:rPr>
        <w:t xml:space="preserve">Closing date: </w:t>
      </w:r>
      <w:r w:rsidR="00870963" w:rsidRPr="00870963">
        <w:rPr>
          <w:rFonts w:eastAsia="Times New Roman" w:cs="Times New Roman"/>
          <w:szCs w:val="24"/>
          <w:lang w:eastAsia="en-GB"/>
        </w:rPr>
        <w:t>Monday 2</w:t>
      </w:r>
      <w:r w:rsidR="00870963" w:rsidRPr="00870963">
        <w:rPr>
          <w:rFonts w:eastAsia="Times New Roman" w:cs="Times New Roman"/>
          <w:szCs w:val="24"/>
          <w:vertAlign w:val="superscript"/>
          <w:lang w:eastAsia="en-GB"/>
        </w:rPr>
        <w:t>nd</w:t>
      </w:r>
      <w:r w:rsidR="00870963" w:rsidRPr="00870963">
        <w:rPr>
          <w:rFonts w:eastAsia="Times New Roman" w:cs="Times New Roman"/>
          <w:szCs w:val="24"/>
          <w:lang w:eastAsia="en-GB"/>
        </w:rPr>
        <w:t xml:space="preserve"> of December </w:t>
      </w:r>
    </w:p>
    <w:p w:rsidR="00E47957" w:rsidRPr="00870963" w:rsidRDefault="00D06CA0" w:rsidP="00E47957">
      <w:pPr>
        <w:spacing w:before="100" w:beforeAutospacing="1" w:after="100" w:afterAutospacing="1" w:line="240" w:lineRule="auto"/>
        <w:jc w:val="center"/>
        <w:rPr>
          <w:rFonts w:eastAsia="Times New Roman" w:cs="Times New Roman"/>
          <w:szCs w:val="24"/>
          <w:lang w:eastAsia="en-GB"/>
        </w:rPr>
      </w:pPr>
      <w:r w:rsidRPr="00870963">
        <w:rPr>
          <w:rFonts w:eastAsia="Times New Roman" w:cs="Times New Roman"/>
          <w:szCs w:val="24"/>
          <w:lang w:eastAsia="en-GB"/>
        </w:rPr>
        <w:t xml:space="preserve">Interview date: </w:t>
      </w:r>
      <w:r w:rsidR="00870963" w:rsidRPr="00870963">
        <w:rPr>
          <w:rFonts w:eastAsia="Times New Roman" w:cs="Times New Roman"/>
          <w:szCs w:val="24"/>
          <w:lang w:eastAsia="en-GB"/>
        </w:rPr>
        <w:t>Week beginning the 9</w:t>
      </w:r>
      <w:r w:rsidR="00870963" w:rsidRPr="00870963">
        <w:rPr>
          <w:rFonts w:eastAsia="Times New Roman" w:cs="Times New Roman"/>
          <w:szCs w:val="24"/>
          <w:vertAlign w:val="superscript"/>
          <w:lang w:eastAsia="en-GB"/>
        </w:rPr>
        <w:t>th</w:t>
      </w:r>
      <w:r w:rsidR="00870963" w:rsidRPr="00870963">
        <w:rPr>
          <w:rFonts w:eastAsia="Times New Roman" w:cs="Times New Roman"/>
          <w:szCs w:val="24"/>
          <w:lang w:eastAsia="en-GB"/>
        </w:rPr>
        <w:t xml:space="preserve"> December</w:t>
      </w:r>
    </w:p>
    <w:p w:rsidR="00E47957" w:rsidRPr="00E47957" w:rsidRDefault="00E47957">
      <w:pPr>
        <w:rPr>
          <w:rFonts w:ascii="Times New Roman" w:hAnsi="Times New Roman" w:cs="Times New Roman"/>
          <w:lang w:val="en-US"/>
        </w:rPr>
      </w:pPr>
    </w:p>
    <w:p w:rsidR="00E47957" w:rsidRDefault="00E47957">
      <w:pPr>
        <w:rPr>
          <w:lang w:val="en-US"/>
        </w:rPr>
      </w:pPr>
    </w:p>
    <w:p w:rsidR="006B4B79" w:rsidRPr="006B4B79" w:rsidRDefault="006B4B79" w:rsidP="006B4B79">
      <w:pPr>
        <w:rPr>
          <w:lang w:val="en-US"/>
        </w:rPr>
      </w:pPr>
    </w:p>
    <w:sectPr w:rsidR="006B4B79" w:rsidRPr="006B4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8.75pt;visibility:visible;mso-wrap-style:square" o:bullet="t">
        <v:imagedata r:id="rId1" o:title=""/>
      </v:shape>
    </w:pict>
  </w:numPicBullet>
  <w:abstractNum w:abstractNumId="0" w15:restartNumberingAfterBreak="0">
    <w:nsid w:val="04770465"/>
    <w:multiLevelType w:val="hybridMultilevel"/>
    <w:tmpl w:val="95D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10F97"/>
    <w:multiLevelType w:val="multilevel"/>
    <w:tmpl w:val="9632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419C7"/>
    <w:multiLevelType w:val="hybridMultilevel"/>
    <w:tmpl w:val="5C96799C"/>
    <w:lvl w:ilvl="0" w:tplc="B994D2F2">
      <w:start w:val="1"/>
      <w:numFmt w:val="bullet"/>
      <w:lvlText w:val=""/>
      <w:lvlPicBulletId w:val="0"/>
      <w:lvlJc w:val="left"/>
      <w:pPr>
        <w:tabs>
          <w:tab w:val="num" w:pos="720"/>
        </w:tabs>
        <w:ind w:left="720" w:hanging="360"/>
      </w:pPr>
      <w:rPr>
        <w:rFonts w:ascii="Symbol" w:hAnsi="Symbol" w:hint="default"/>
      </w:rPr>
    </w:lvl>
    <w:lvl w:ilvl="1" w:tplc="4DC62EA0" w:tentative="1">
      <w:start w:val="1"/>
      <w:numFmt w:val="bullet"/>
      <w:lvlText w:val=""/>
      <w:lvlJc w:val="left"/>
      <w:pPr>
        <w:tabs>
          <w:tab w:val="num" w:pos="1440"/>
        </w:tabs>
        <w:ind w:left="1440" w:hanging="360"/>
      </w:pPr>
      <w:rPr>
        <w:rFonts w:ascii="Symbol" w:hAnsi="Symbol" w:hint="default"/>
      </w:rPr>
    </w:lvl>
    <w:lvl w:ilvl="2" w:tplc="33780D1C" w:tentative="1">
      <w:start w:val="1"/>
      <w:numFmt w:val="bullet"/>
      <w:lvlText w:val=""/>
      <w:lvlJc w:val="left"/>
      <w:pPr>
        <w:tabs>
          <w:tab w:val="num" w:pos="2160"/>
        </w:tabs>
        <w:ind w:left="2160" w:hanging="360"/>
      </w:pPr>
      <w:rPr>
        <w:rFonts w:ascii="Symbol" w:hAnsi="Symbol" w:hint="default"/>
      </w:rPr>
    </w:lvl>
    <w:lvl w:ilvl="3" w:tplc="382680A4" w:tentative="1">
      <w:start w:val="1"/>
      <w:numFmt w:val="bullet"/>
      <w:lvlText w:val=""/>
      <w:lvlJc w:val="left"/>
      <w:pPr>
        <w:tabs>
          <w:tab w:val="num" w:pos="2880"/>
        </w:tabs>
        <w:ind w:left="2880" w:hanging="360"/>
      </w:pPr>
      <w:rPr>
        <w:rFonts w:ascii="Symbol" w:hAnsi="Symbol" w:hint="default"/>
      </w:rPr>
    </w:lvl>
    <w:lvl w:ilvl="4" w:tplc="7ECA76DE" w:tentative="1">
      <w:start w:val="1"/>
      <w:numFmt w:val="bullet"/>
      <w:lvlText w:val=""/>
      <w:lvlJc w:val="left"/>
      <w:pPr>
        <w:tabs>
          <w:tab w:val="num" w:pos="3600"/>
        </w:tabs>
        <w:ind w:left="3600" w:hanging="360"/>
      </w:pPr>
      <w:rPr>
        <w:rFonts w:ascii="Symbol" w:hAnsi="Symbol" w:hint="default"/>
      </w:rPr>
    </w:lvl>
    <w:lvl w:ilvl="5" w:tplc="ACCE0D4A" w:tentative="1">
      <w:start w:val="1"/>
      <w:numFmt w:val="bullet"/>
      <w:lvlText w:val=""/>
      <w:lvlJc w:val="left"/>
      <w:pPr>
        <w:tabs>
          <w:tab w:val="num" w:pos="4320"/>
        </w:tabs>
        <w:ind w:left="4320" w:hanging="360"/>
      </w:pPr>
      <w:rPr>
        <w:rFonts w:ascii="Symbol" w:hAnsi="Symbol" w:hint="default"/>
      </w:rPr>
    </w:lvl>
    <w:lvl w:ilvl="6" w:tplc="32A0727A" w:tentative="1">
      <w:start w:val="1"/>
      <w:numFmt w:val="bullet"/>
      <w:lvlText w:val=""/>
      <w:lvlJc w:val="left"/>
      <w:pPr>
        <w:tabs>
          <w:tab w:val="num" w:pos="5040"/>
        </w:tabs>
        <w:ind w:left="5040" w:hanging="360"/>
      </w:pPr>
      <w:rPr>
        <w:rFonts w:ascii="Symbol" w:hAnsi="Symbol" w:hint="default"/>
      </w:rPr>
    </w:lvl>
    <w:lvl w:ilvl="7" w:tplc="46C8F31C" w:tentative="1">
      <w:start w:val="1"/>
      <w:numFmt w:val="bullet"/>
      <w:lvlText w:val=""/>
      <w:lvlJc w:val="left"/>
      <w:pPr>
        <w:tabs>
          <w:tab w:val="num" w:pos="5760"/>
        </w:tabs>
        <w:ind w:left="5760" w:hanging="360"/>
      </w:pPr>
      <w:rPr>
        <w:rFonts w:ascii="Symbol" w:hAnsi="Symbol" w:hint="default"/>
      </w:rPr>
    </w:lvl>
    <w:lvl w:ilvl="8" w:tplc="16C0322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C955827"/>
    <w:multiLevelType w:val="hybridMultilevel"/>
    <w:tmpl w:val="1E12E146"/>
    <w:lvl w:ilvl="0" w:tplc="C082DFC8">
      <w:start w:val="1"/>
      <w:numFmt w:val="bullet"/>
      <w:lvlText w:val="•"/>
      <w:lvlJc w:val="left"/>
      <w:pPr>
        <w:ind w:left="389"/>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9A6C9B58">
      <w:start w:val="1"/>
      <w:numFmt w:val="bullet"/>
      <w:lvlText w:val="o"/>
      <w:lvlJc w:val="left"/>
      <w:pPr>
        <w:ind w:left="110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18B2EDCE">
      <w:start w:val="1"/>
      <w:numFmt w:val="bullet"/>
      <w:lvlText w:val="▪"/>
      <w:lvlJc w:val="left"/>
      <w:pPr>
        <w:ind w:left="182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78EEA46A">
      <w:start w:val="1"/>
      <w:numFmt w:val="bullet"/>
      <w:lvlText w:val="•"/>
      <w:lvlJc w:val="left"/>
      <w:pPr>
        <w:ind w:left="2541"/>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E02EE95A">
      <w:start w:val="1"/>
      <w:numFmt w:val="bullet"/>
      <w:lvlText w:val="o"/>
      <w:lvlJc w:val="left"/>
      <w:pPr>
        <w:ind w:left="326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C77EE890">
      <w:start w:val="1"/>
      <w:numFmt w:val="bullet"/>
      <w:lvlText w:val="▪"/>
      <w:lvlJc w:val="left"/>
      <w:pPr>
        <w:ind w:left="398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7632D642">
      <w:start w:val="1"/>
      <w:numFmt w:val="bullet"/>
      <w:lvlText w:val="•"/>
      <w:lvlJc w:val="left"/>
      <w:pPr>
        <w:ind w:left="4701"/>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28549F0E">
      <w:start w:val="1"/>
      <w:numFmt w:val="bullet"/>
      <w:lvlText w:val="o"/>
      <w:lvlJc w:val="left"/>
      <w:pPr>
        <w:ind w:left="542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4348B53C">
      <w:start w:val="1"/>
      <w:numFmt w:val="bullet"/>
      <w:lvlText w:val="▪"/>
      <w:lvlJc w:val="left"/>
      <w:pPr>
        <w:ind w:left="614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F6"/>
    <w:rsid w:val="001077F6"/>
    <w:rsid w:val="001D4EFC"/>
    <w:rsid w:val="00250AD1"/>
    <w:rsid w:val="004A23C3"/>
    <w:rsid w:val="004B40F0"/>
    <w:rsid w:val="0055359E"/>
    <w:rsid w:val="006B4B79"/>
    <w:rsid w:val="00701C8D"/>
    <w:rsid w:val="0074570C"/>
    <w:rsid w:val="00870963"/>
    <w:rsid w:val="00915375"/>
    <w:rsid w:val="00953E9F"/>
    <w:rsid w:val="009C6BC4"/>
    <w:rsid w:val="00B5222A"/>
    <w:rsid w:val="00D06CA0"/>
    <w:rsid w:val="00E47957"/>
    <w:rsid w:val="00F5000B"/>
    <w:rsid w:val="00F5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8B86"/>
  <w15:chartTrackingRefBased/>
  <w15:docId w15:val="{B366CFC8-E5C5-4822-B3AE-85B560AD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4B40F0"/>
    <w:pPr>
      <w:keepNext/>
      <w:keepLines/>
      <w:spacing w:after="85"/>
      <w:ind w:left="12" w:hanging="10"/>
      <w:outlineLvl w:val="1"/>
    </w:pPr>
    <w:rPr>
      <w:rFonts w:eastAsia="Century Gothic" w:cs="Century Gothic"/>
      <w:b/>
      <w:color w:val="000000"/>
      <w:kern w:val="2"/>
      <w:sz w:val="22"/>
      <w:szCs w:val="24"/>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79"/>
    <w:pPr>
      <w:ind w:left="720"/>
      <w:contextualSpacing/>
    </w:pPr>
  </w:style>
  <w:style w:type="paragraph" w:styleId="NormalWeb">
    <w:name w:val="Normal (Web)"/>
    <w:basedOn w:val="Normal"/>
    <w:uiPriority w:val="99"/>
    <w:semiHidden/>
    <w:unhideWhenUsed/>
    <w:rsid w:val="001D4EF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953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E9F"/>
    <w:rPr>
      <w:rFonts w:ascii="Segoe UI" w:hAnsi="Segoe UI" w:cs="Segoe UI"/>
      <w:sz w:val="18"/>
      <w:szCs w:val="18"/>
    </w:rPr>
  </w:style>
  <w:style w:type="character" w:customStyle="1" w:styleId="Heading2Char">
    <w:name w:val="Heading 2 Char"/>
    <w:basedOn w:val="DefaultParagraphFont"/>
    <w:link w:val="Heading2"/>
    <w:uiPriority w:val="9"/>
    <w:rsid w:val="004B40F0"/>
    <w:rPr>
      <w:rFonts w:eastAsia="Century Gothic" w:cs="Century Gothic"/>
      <w:b/>
      <w:color w:val="000000"/>
      <w:kern w:val="2"/>
      <w:sz w:val="22"/>
      <w:szCs w:val="24"/>
      <w:u w:val="single" w:color="000000"/>
      <w:lang w:eastAsia="en-GB"/>
      <w14:ligatures w14:val="standardContextual"/>
    </w:rPr>
  </w:style>
  <w:style w:type="table" w:customStyle="1" w:styleId="TableGrid">
    <w:name w:val="TableGrid"/>
    <w:rsid w:val="004B40F0"/>
    <w:pPr>
      <w:spacing w:after="0" w:line="240" w:lineRule="auto"/>
    </w:pPr>
    <w:rPr>
      <w:rFonts w:asciiTheme="minorHAnsi" w:eastAsiaTheme="minorEastAsia" w:hAnsiTheme="minorHAnsi"/>
      <w:kern w:val="2"/>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06830">
      <w:bodyDiv w:val="1"/>
      <w:marLeft w:val="0"/>
      <w:marRight w:val="0"/>
      <w:marTop w:val="0"/>
      <w:marBottom w:val="0"/>
      <w:divBdr>
        <w:top w:val="none" w:sz="0" w:space="0" w:color="auto"/>
        <w:left w:val="none" w:sz="0" w:space="0" w:color="auto"/>
        <w:bottom w:val="none" w:sz="0" w:space="0" w:color="auto"/>
        <w:right w:val="none" w:sz="0" w:space="0" w:color="auto"/>
      </w:divBdr>
    </w:div>
    <w:div w:id="14315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www.thehavenschoo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staff</cp:lastModifiedBy>
  <cp:revision>3</cp:revision>
  <cp:lastPrinted>2023-05-06T16:02:00Z</cp:lastPrinted>
  <dcterms:created xsi:type="dcterms:W3CDTF">2024-11-18T10:53:00Z</dcterms:created>
  <dcterms:modified xsi:type="dcterms:W3CDTF">2024-11-19T12:18:00Z</dcterms:modified>
</cp:coreProperties>
</file>